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76" w:rsidRPr="00E64F64" w:rsidRDefault="00E110D0">
      <w:pPr>
        <w:spacing w:after="0" w:line="408" w:lineRule="auto"/>
        <w:ind w:left="120"/>
        <w:jc w:val="center"/>
        <w:rPr>
          <w:lang w:val="ru-RU"/>
        </w:rPr>
      </w:pPr>
      <w:bookmarkStart w:id="0" w:name="block-6113393"/>
      <w:r w:rsidRPr="00E64F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45976" w:rsidRPr="00E64F64" w:rsidRDefault="00E110D0">
      <w:pPr>
        <w:spacing w:after="0" w:line="408" w:lineRule="auto"/>
        <w:ind w:left="120"/>
        <w:jc w:val="center"/>
        <w:rPr>
          <w:lang w:val="ru-RU"/>
        </w:rPr>
      </w:pPr>
      <w:bookmarkStart w:id="1" w:name="70ce6c04-5d85-4344-8b96-f0be4c959e1f"/>
      <w:r w:rsidRPr="00E64F6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E64F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45976" w:rsidRPr="00E64F64" w:rsidRDefault="00E110D0">
      <w:pPr>
        <w:spacing w:after="0" w:line="408" w:lineRule="auto"/>
        <w:ind w:left="120"/>
        <w:jc w:val="center"/>
        <w:rPr>
          <w:lang w:val="ru-RU"/>
        </w:rPr>
      </w:pPr>
      <w:bookmarkStart w:id="2" w:name="355bf24e-ba11-449f-8602-e458d8176250"/>
      <w:r w:rsidRPr="00E64F64">
        <w:rPr>
          <w:rFonts w:ascii="Times New Roman" w:hAnsi="Times New Roman"/>
          <w:b/>
          <w:color w:val="000000"/>
          <w:sz w:val="28"/>
          <w:lang w:val="ru-RU"/>
        </w:rPr>
        <w:t>Отдел образования, опеки и попечительства Беляевского района</w:t>
      </w:r>
      <w:bookmarkEnd w:id="2"/>
    </w:p>
    <w:p w:rsidR="00C45976" w:rsidRDefault="00E110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"Крючковская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C45976" w:rsidRDefault="00C45976">
      <w:pPr>
        <w:spacing w:after="0"/>
        <w:ind w:left="120"/>
      </w:pPr>
    </w:p>
    <w:p w:rsidR="00C45976" w:rsidRDefault="00C45976">
      <w:pPr>
        <w:spacing w:after="0"/>
        <w:ind w:left="120"/>
      </w:pPr>
    </w:p>
    <w:p w:rsidR="00C45976" w:rsidRDefault="00C45976">
      <w:pPr>
        <w:spacing w:after="0"/>
        <w:ind w:left="120"/>
      </w:pPr>
    </w:p>
    <w:p w:rsidR="00C45976" w:rsidRDefault="00C4597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64F64" w:rsidTr="000D4161">
        <w:tc>
          <w:tcPr>
            <w:tcW w:w="3114" w:type="dxa"/>
          </w:tcPr>
          <w:p w:rsidR="00C53FFE" w:rsidRPr="0040209D" w:rsidRDefault="00E110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110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E110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10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ФИО]</w:t>
            </w:r>
          </w:p>
          <w:p w:rsidR="004E6975" w:rsidRDefault="00E110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10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10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10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110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"Крючковская СОШ"</w:t>
            </w:r>
          </w:p>
          <w:p w:rsidR="000E6D86" w:rsidRDefault="00E110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110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0E6D86" w:rsidRDefault="00E110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10D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E110D0">
      <w:pPr>
        <w:spacing w:after="0" w:line="408" w:lineRule="auto"/>
        <w:ind w:left="120"/>
        <w:jc w:val="center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45976" w:rsidRPr="00E64F64" w:rsidRDefault="00E110D0">
      <w:pPr>
        <w:spacing w:after="0" w:line="408" w:lineRule="auto"/>
        <w:ind w:left="120"/>
        <w:jc w:val="center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859100)</w:t>
      </w: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E110D0">
      <w:pPr>
        <w:spacing w:after="0" w:line="408" w:lineRule="auto"/>
        <w:ind w:left="120"/>
        <w:jc w:val="center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C45976" w:rsidRPr="00E64F64" w:rsidRDefault="00E110D0">
      <w:pPr>
        <w:spacing w:after="0" w:line="408" w:lineRule="auto"/>
        <w:ind w:left="120"/>
        <w:jc w:val="center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C45976">
      <w:pPr>
        <w:spacing w:after="0"/>
        <w:ind w:left="120"/>
        <w:jc w:val="center"/>
        <w:rPr>
          <w:lang w:val="ru-RU"/>
        </w:rPr>
      </w:pPr>
    </w:p>
    <w:p w:rsidR="00C45976" w:rsidRPr="00E64F64" w:rsidRDefault="00E110D0">
      <w:pPr>
        <w:spacing w:after="0"/>
        <w:ind w:left="120"/>
        <w:jc w:val="center"/>
        <w:rPr>
          <w:lang w:val="ru-RU"/>
        </w:rPr>
      </w:pPr>
      <w:bookmarkStart w:id="3" w:name="f42bdabb-0f2d-40ee-bf7c-727852ad74ae"/>
      <w:proofErr w:type="gramStart"/>
      <w:r w:rsidRPr="00E64F64">
        <w:rPr>
          <w:rFonts w:ascii="Times New Roman" w:hAnsi="Times New Roman"/>
          <w:b/>
          <w:color w:val="000000"/>
          <w:sz w:val="28"/>
          <w:lang w:val="ru-RU"/>
        </w:rPr>
        <w:lastRenderedPageBreak/>
        <w:t>с</w:t>
      </w:r>
      <w:proofErr w:type="gramEnd"/>
      <w:r w:rsidRPr="00E64F6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E64F64">
        <w:rPr>
          <w:rFonts w:ascii="Times New Roman" w:hAnsi="Times New Roman"/>
          <w:b/>
          <w:color w:val="000000"/>
          <w:sz w:val="28"/>
          <w:lang w:val="ru-RU"/>
        </w:rPr>
        <w:t>Крючковка</w:t>
      </w:r>
      <w:bookmarkEnd w:id="3"/>
      <w:proofErr w:type="gramEnd"/>
      <w:r w:rsidRPr="00E64F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ee4c66-afc2-48b9-8903-39adf2f93014"/>
      <w:r w:rsidRPr="00E64F64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</w:p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C45976">
      <w:pPr>
        <w:rPr>
          <w:lang w:val="ru-RU"/>
        </w:rPr>
        <w:sectPr w:rsidR="00C45976" w:rsidRPr="00E64F64">
          <w:pgSz w:w="11906" w:h="16383"/>
          <w:pgMar w:top="1134" w:right="850" w:bottom="1134" w:left="1701" w:header="720" w:footer="720" w:gutter="0"/>
          <w:cols w:space="720"/>
        </w:sect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bookmarkStart w:id="5" w:name="block-6113389"/>
      <w:bookmarkEnd w:id="0"/>
      <w:r w:rsidRPr="00E64F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</w:t>
      </w:r>
      <w:r w:rsidRPr="00E64F64">
        <w:rPr>
          <w:rFonts w:ascii="Times New Roman" w:hAnsi="Times New Roman"/>
          <w:color w:val="000000"/>
          <w:sz w:val="28"/>
          <w:lang w:val="ru-RU"/>
        </w:rPr>
        <w:t>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</w:t>
      </w:r>
      <w:r w:rsidRPr="00E64F64">
        <w:rPr>
          <w:rFonts w:ascii="Times New Roman" w:hAnsi="Times New Roman"/>
          <w:color w:val="000000"/>
          <w:sz w:val="28"/>
          <w:lang w:val="ru-RU"/>
        </w:rPr>
        <w:t>ограммы.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</w:t>
      </w:r>
      <w:r w:rsidRPr="00E64F64"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C45976" w:rsidRDefault="00E110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C45976" w:rsidRPr="00E64F64" w:rsidRDefault="00E110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предметные </w:t>
      </w:r>
      <w:r w:rsidRPr="00E64F64">
        <w:rPr>
          <w:rFonts w:ascii="Times New Roman" w:hAnsi="Times New Roman"/>
          <w:color w:val="000000"/>
          <w:sz w:val="28"/>
          <w:lang w:val="ru-RU"/>
        </w:rPr>
        <w:t>результаты по годам обучения;</w:t>
      </w:r>
    </w:p>
    <w:p w:rsidR="00C45976" w:rsidRPr="00E64F64" w:rsidRDefault="00E110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курс физики – системообразующий для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картины мира 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обучающихся, в формирование умений применять научный метод познания при выполнении ими учебных исследований.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</w:t>
      </w:r>
      <w:r w:rsidRPr="00E64F64">
        <w:rPr>
          <w:rFonts w:ascii="Times New Roman" w:hAnsi="Times New Roman"/>
          <w:i/>
          <w:color w:val="000000"/>
          <w:sz w:val="28"/>
          <w:lang w:val="ru-RU"/>
        </w:rPr>
        <w:t>тности</w:t>
      </w:r>
      <w:r w:rsidRPr="00E64F64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E64F64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</w:t>
      </w:r>
      <w:r w:rsidRPr="00E64F64">
        <w:rPr>
          <w:rFonts w:ascii="Times New Roman" w:hAnsi="Times New Roman"/>
          <w:color w:val="000000"/>
          <w:sz w:val="28"/>
          <w:lang w:val="ru-RU"/>
        </w:rPr>
        <w:t>ических теорий. Ведущим в курсе является формирование представлений о структурных уровнях материи, веществе и поле.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E64F64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развитием общества, а также с мировоззренческими, нравственными и экологическими проблемами.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Идея эк</w:t>
      </w:r>
      <w:r w:rsidRPr="00E64F64">
        <w:rPr>
          <w:rFonts w:ascii="Times New Roman" w:hAnsi="Times New Roman"/>
          <w:i/>
          <w:color w:val="000000"/>
          <w:sz w:val="28"/>
          <w:lang w:val="ru-RU"/>
        </w:rPr>
        <w:t>ологизации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ницах применимости теорий, для описания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Системно-деятельностный подход в курсе физики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</w:t>
      </w:r>
      <w:r w:rsidRPr="00E64F64">
        <w:rPr>
          <w:rFonts w:ascii="Times New Roman" w:hAnsi="Times New Roman"/>
          <w:color w:val="000000"/>
          <w:sz w:val="28"/>
          <w:lang w:val="ru-RU"/>
        </w:rPr>
        <w:t>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</w:t>
      </w:r>
      <w:r w:rsidRPr="00E64F64">
        <w:rPr>
          <w:rFonts w:ascii="Times New Roman" w:hAnsi="Times New Roman"/>
          <w:color w:val="000000"/>
          <w:sz w:val="28"/>
          <w:lang w:val="ru-RU"/>
        </w:rPr>
        <w:t>остановку опытов по проверке предложенных гипотез.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зако</w:t>
      </w:r>
      <w:r w:rsidRPr="00E64F64">
        <w:rPr>
          <w:rFonts w:ascii="Times New Roman" w:hAnsi="Times New Roman"/>
          <w:color w:val="000000"/>
          <w:sz w:val="28"/>
          <w:lang w:val="ru-RU"/>
        </w:rPr>
        <w:t>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ции практико-ориентированного характера.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зики или в условиях интегрированного кабинета предметов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вание.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ентальных законов, их технических применений.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</w:t>
      </w:r>
      <w:r w:rsidRPr="00E64F64">
        <w:rPr>
          <w:rFonts w:ascii="Times New Roman" w:hAnsi="Times New Roman"/>
          <w:color w:val="000000"/>
          <w:sz w:val="28"/>
          <w:lang w:val="ru-RU"/>
        </w:rPr>
        <w:t>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C45976" w:rsidRPr="00E64F64" w:rsidRDefault="00E110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стре</w:t>
      </w:r>
      <w:r w:rsidRPr="00E64F64">
        <w:rPr>
          <w:rFonts w:ascii="Times New Roman" w:hAnsi="Times New Roman"/>
          <w:color w:val="000000"/>
          <w:sz w:val="28"/>
          <w:lang w:val="ru-RU"/>
        </w:rPr>
        <w:t>мления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C45976" w:rsidRPr="00E64F64" w:rsidRDefault="00E110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45976" w:rsidRPr="00E64F64" w:rsidRDefault="00E110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мировоззрения </w:t>
      </w:r>
      <w:r w:rsidRPr="00E64F64">
        <w:rPr>
          <w:rFonts w:ascii="Times New Roman" w:hAnsi="Times New Roman"/>
          <w:color w:val="000000"/>
          <w:sz w:val="28"/>
          <w:lang w:val="ru-RU"/>
        </w:rPr>
        <w:t>как результата изучения основ строения материи и фундаментальных законов физики;</w:t>
      </w:r>
    </w:p>
    <w:p w:rsidR="00C45976" w:rsidRPr="00E64F64" w:rsidRDefault="00E110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C45976" w:rsidRPr="00E64F64" w:rsidRDefault="00E110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</w:t>
      </w:r>
      <w:r w:rsidRPr="00E64F64">
        <w:rPr>
          <w:rFonts w:ascii="Times New Roman" w:hAnsi="Times New Roman"/>
          <w:color w:val="000000"/>
          <w:sz w:val="28"/>
          <w:lang w:val="ru-RU"/>
        </w:rPr>
        <w:t>к, техники и технологий.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C45976" w:rsidRPr="00E64F64" w:rsidRDefault="00E110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</w:t>
      </w:r>
      <w:r w:rsidRPr="00E64F64">
        <w:rPr>
          <w:rFonts w:ascii="Times New Roman" w:hAnsi="Times New Roman"/>
          <w:color w:val="000000"/>
          <w:sz w:val="28"/>
          <w:lang w:val="ru-RU"/>
        </w:rPr>
        <w:t>ку, молекулярную физику, электродинамику, квантовую физику и элементы астрофизики;</w:t>
      </w:r>
    </w:p>
    <w:p w:rsidR="00C45976" w:rsidRPr="00E64F64" w:rsidRDefault="00E110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C45976" w:rsidRPr="00E64F64" w:rsidRDefault="00E110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освоение способов </w:t>
      </w:r>
      <w:r w:rsidRPr="00E64F64">
        <w:rPr>
          <w:rFonts w:ascii="Times New Roman" w:hAnsi="Times New Roman"/>
          <w:color w:val="000000"/>
          <w:sz w:val="28"/>
          <w:lang w:val="ru-RU"/>
        </w:rPr>
        <w:t>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C45976" w:rsidRPr="00E64F64" w:rsidRDefault="00E110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влияния на окружающую среду; </w:t>
      </w:r>
    </w:p>
    <w:p w:rsidR="00C45976" w:rsidRPr="00E64F64" w:rsidRDefault="00E110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45976" w:rsidRPr="00E64F64" w:rsidRDefault="00E110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</w:t>
      </w:r>
      <w:r w:rsidRPr="00E64F64">
        <w:rPr>
          <w:rFonts w:ascii="Times New Roman" w:hAnsi="Times New Roman"/>
          <w:color w:val="000000"/>
          <w:sz w:val="28"/>
          <w:lang w:val="ru-RU"/>
        </w:rPr>
        <w:t>довательской, творческой деятельности.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bookmarkStart w:id="6" w:name="490f2411-5974-435e-ac25-4fd30bd3d382"/>
      <w:r w:rsidRPr="00E64F64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</w:t>
      </w:r>
      <w:r w:rsidR="00E64F64">
        <w:rPr>
          <w:rFonts w:ascii="Times New Roman" w:hAnsi="Times New Roman"/>
          <w:color w:val="000000"/>
          <w:sz w:val="28"/>
          <w:lang w:val="ru-RU"/>
        </w:rPr>
        <w:t>ится 170 часов: в 10 классе – 102 часа (3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часа в неделю), в 11 классе – 68 часов (2 часа в неделю).</w:t>
      </w:r>
      <w:bookmarkEnd w:id="6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</w:t>
      </w:r>
      <w:r w:rsidRPr="00E64F64">
        <w:rPr>
          <w:rFonts w:ascii="Times New Roman" w:hAnsi="Times New Roman"/>
          <w:color w:val="000000"/>
          <w:sz w:val="28"/>
          <w:lang w:val="ru-RU"/>
        </w:rPr>
        <w:t>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C45976" w:rsidRPr="00E64F64" w:rsidRDefault="00C45976">
      <w:pPr>
        <w:rPr>
          <w:lang w:val="ru-RU"/>
        </w:rPr>
        <w:sectPr w:rsidR="00C45976" w:rsidRPr="00E64F64">
          <w:pgSz w:w="11906" w:h="16383"/>
          <w:pgMar w:top="1134" w:right="850" w:bottom="1134" w:left="1701" w:header="720" w:footer="720" w:gutter="0"/>
          <w:cols w:space="720"/>
        </w:sect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6113390"/>
      <w:bookmarkEnd w:id="5"/>
      <w:bookmarkEnd w:id="7"/>
      <w:r w:rsidRPr="00E64F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имости физических законов. Принцип соответствия.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ремещений и сложение скоростей.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Криволинейное дв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</w:t>
      </w:r>
      <w:r w:rsidRPr="00E64F64">
        <w:rPr>
          <w:rFonts w:ascii="Times New Roman" w:hAnsi="Times New Roman"/>
          <w:color w:val="000000"/>
          <w:sz w:val="28"/>
          <w:lang w:val="ru-RU"/>
        </w:rPr>
        <w:t>дов, цепные и ремённые передачи.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тела, брошенного под углом к горизонту и горизонтально.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</w:t>
      </w:r>
      <w:r w:rsidRPr="00E64F64">
        <w:rPr>
          <w:rFonts w:ascii="Times New Roman" w:hAnsi="Times New Roman"/>
          <w:color w:val="000000"/>
          <w:sz w:val="28"/>
          <w:lang w:val="ru-RU"/>
        </w:rPr>
        <w:t>корости.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</w:t>
      </w:r>
      <w:r w:rsidRPr="00E64F64">
        <w:rPr>
          <w:rFonts w:ascii="Times New Roman" w:hAnsi="Times New Roman"/>
          <w:color w:val="000000"/>
          <w:sz w:val="28"/>
          <w:lang w:val="ru-RU"/>
        </w:rPr>
        <w:t>горизонтально.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</w:t>
      </w:r>
      <w:r w:rsidRPr="00E64F64">
        <w:rPr>
          <w:rFonts w:ascii="Times New Roman" w:hAnsi="Times New Roman"/>
          <w:color w:val="000000"/>
          <w:sz w:val="28"/>
          <w:lang w:val="ru-RU"/>
        </w:rPr>
        <w:t>о тела.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</w:t>
      </w:r>
      <w:r w:rsidRPr="00E64F64">
        <w:rPr>
          <w:rFonts w:ascii="Times New Roman" w:hAnsi="Times New Roman"/>
          <w:i/>
          <w:color w:val="000000"/>
          <w:sz w:val="28"/>
          <w:lang w:val="ru-RU"/>
        </w:rPr>
        <w:t>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</w:t>
      </w:r>
      <w:r w:rsidRPr="00E64F64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</w:t>
      </w:r>
      <w:r w:rsidRPr="00E64F64">
        <w:rPr>
          <w:rFonts w:ascii="Times New Roman" w:hAnsi="Times New Roman"/>
          <w:color w:val="000000"/>
          <w:sz w:val="28"/>
          <w:lang w:val="ru-RU"/>
        </w:rPr>
        <w:t>очки. Теорема об изменении кинетической энергии.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C45976" w:rsidRDefault="00E110D0">
      <w:pPr>
        <w:spacing w:after="0" w:line="264" w:lineRule="auto"/>
        <w:ind w:firstLine="600"/>
        <w:jc w:val="both"/>
      </w:pPr>
      <w:r w:rsidRPr="00E64F64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Исследование связи работы силы с изменением </w:t>
      </w:r>
      <w:r w:rsidRPr="00E64F64">
        <w:rPr>
          <w:rFonts w:ascii="Times New Roman" w:hAnsi="Times New Roman"/>
          <w:color w:val="000000"/>
          <w:sz w:val="28"/>
          <w:lang w:val="ru-RU"/>
        </w:rPr>
        <w:t>механической энергии тела на примере растяжения резинового жгута.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proofErr w:type="gramStart"/>
      <w:r>
        <w:rPr>
          <w:rFonts w:ascii="Times New Roman" w:hAnsi="Times New Roman"/>
          <w:color w:val="000000"/>
          <w:sz w:val="28"/>
        </w:rPr>
        <w:t>Броуновское движени</w:t>
      </w:r>
      <w:r>
        <w:rPr>
          <w:rFonts w:ascii="Times New Roman" w:hAnsi="Times New Roman"/>
          <w:color w:val="000000"/>
          <w:sz w:val="28"/>
        </w:rPr>
        <w:t>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Диффузия. Характер движения и взаимодействия частиц вещества.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Тепловое равновесие. Те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мпература и её измерение. Шкала температур Цельсия.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она. Закон Дальтона. </w:t>
      </w:r>
      <w:proofErr w:type="gramStart"/>
      <w:r>
        <w:rPr>
          <w:rFonts w:ascii="Times New Roman" w:hAnsi="Times New Roman"/>
          <w:color w:val="000000"/>
          <w:sz w:val="28"/>
        </w:rPr>
        <w:t>Изопроцессы в идеальном газе с постоянным количеством вещества.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изопроцессов: изотерма, изохора, изобара.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Опыты, доказывающи</w:t>
      </w:r>
      <w:r w:rsidRPr="00E64F64">
        <w:rPr>
          <w:rFonts w:ascii="Times New Roman" w:hAnsi="Times New Roman"/>
          <w:color w:val="000000"/>
          <w:sz w:val="28"/>
          <w:lang w:val="ru-RU"/>
        </w:rPr>
        <w:t>е дискретное строение вещества, фотографии молекул органических соединений.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Модель, иллюстрирующая </w:t>
      </w:r>
      <w:r w:rsidRPr="00E64F64">
        <w:rPr>
          <w:rFonts w:ascii="Times New Roman" w:hAnsi="Times New Roman"/>
          <w:color w:val="000000"/>
          <w:sz w:val="28"/>
          <w:lang w:val="ru-RU"/>
        </w:rPr>
        <w:t>природу давления газа на стенки сосуда.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</w:t>
      </w:r>
      <w:r w:rsidRPr="00E64F64">
        <w:rPr>
          <w:rFonts w:ascii="Times New Roman" w:hAnsi="Times New Roman"/>
          <w:color w:val="000000"/>
          <w:sz w:val="28"/>
          <w:lang w:val="ru-RU"/>
        </w:rPr>
        <w:t>туры воздуха в ней.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</w:t>
      </w:r>
      <w:r w:rsidRPr="00E64F64">
        <w:rPr>
          <w:rFonts w:ascii="Times New Roman" w:hAnsi="Times New Roman"/>
          <w:color w:val="000000"/>
          <w:sz w:val="28"/>
          <w:lang w:val="ru-RU"/>
        </w:rPr>
        <w:t>термодинамики к изопроцессам. Графическая интерпретация работы газа.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тепловой машины. Цикл Карно и его коэффициент полезного действия. Экологические проблемы теплоэнергетики.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Изменение внутренней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Опыт по адиабатному расшире</w:t>
      </w:r>
      <w:r w:rsidRPr="00E64F64">
        <w:rPr>
          <w:rFonts w:ascii="Times New Roman" w:hAnsi="Times New Roman"/>
          <w:color w:val="000000"/>
          <w:sz w:val="28"/>
          <w:lang w:val="ru-RU"/>
        </w:rPr>
        <w:t>нию воздуха (опыт с воздушным огнивом).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Пар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ст</w:t>
      </w:r>
      <w:r w:rsidRPr="00E64F64">
        <w:rPr>
          <w:rFonts w:ascii="Times New Roman" w:hAnsi="Times New Roman"/>
          <w:color w:val="000000"/>
          <w:sz w:val="28"/>
          <w:lang w:val="ru-RU"/>
        </w:rPr>
        <w:t>в кр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</w:t>
      </w:r>
      <w:r w:rsidRPr="00E64F64">
        <w:rPr>
          <w:rFonts w:ascii="Times New Roman" w:hAnsi="Times New Roman"/>
          <w:color w:val="000000"/>
          <w:sz w:val="28"/>
          <w:lang w:val="ru-RU"/>
        </w:rPr>
        <w:t>ия современных материалов, в том числе наноматериалов, и нанотехнологии.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Демонстрация кристал</w:t>
      </w:r>
      <w:r w:rsidRPr="00E64F64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Электризация тел. </w:t>
      </w:r>
      <w:r>
        <w:rPr>
          <w:rFonts w:ascii="Times New Roman" w:hAnsi="Times New Roman"/>
          <w:color w:val="000000"/>
          <w:sz w:val="28"/>
        </w:rPr>
        <w:t xml:space="preserve">Электрический заряд. 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электрического поля. Принцип </w:t>
      </w: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C45976" w:rsidRDefault="00E110D0">
      <w:pPr>
        <w:spacing w:after="0" w:line="264" w:lineRule="auto"/>
        <w:ind w:firstLine="600"/>
        <w:jc w:val="both"/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proofErr w:type="gramStart"/>
      <w:r>
        <w:rPr>
          <w:rFonts w:ascii="Times New Roman" w:hAnsi="Times New Roman"/>
          <w:color w:val="000000"/>
          <w:sz w:val="28"/>
        </w:rPr>
        <w:t>Диэлектрическая проницаемость.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64F6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 w:rsidRPr="00E64F64">
        <w:rPr>
          <w:rFonts w:ascii="Times New Roman" w:hAnsi="Times New Roman"/>
          <w:color w:val="000000"/>
          <w:sz w:val="28"/>
          <w:lang w:val="ru-RU"/>
        </w:rPr>
        <w:t>ьный аппарат, струйный принтер.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Диэлектрики в электростатичес</w:t>
      </w:r>
      <w:r w:rsidRPr="00E64F64">
        <w:rPr>
          <w:rFonts w:ascii="Times New Roman" w:hAnsi="Times New Roman"/>
          <w:color w:val="000000"/>
          <w:sz w:val="28"/>
          <w:lang w:val="ru-RU"/>
        </w:rPr>
        <w:t>ком поле.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 xml:space="preserve"> 2. Постоянный электрический ток. Токи в различных средах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вещества. Последовательное, параллельное, смешанное соединение проводников.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</w:t>
      </w:r>
      <w:r w:rsidRPr="00E64F64">
        <w:rPr>
          <w:rFonts w:ascii="Times New Roman" w:hAnsi="Times New Roman"/>
          <w:color w:val="000000"/>
          <w:sz w:val="28"/>
          <w:lang w:val="ru-RU"/>
        </w:rPr>
        <w:t>ектрической цепи. Короткое замыкание.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Полупроводники. Собственная и примесная провод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E64F6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E64F64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</w:t>
      </w:r>
      <w:r w:rsidRPr="00E64F64">
        <w:rPr>
          <w:rFonts w:ascii="Times New Roman" w:hAnsi="Times New Roman"/>
          <w:color w:val="000000"/>
          <w:sz w:val="28"/>
          <w:lang w:val="ru-RU"/>
        </w:rPr>
        <w:t>ма.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</w:t>
      </w:r>
      <w:r w:rsidRPr="00E64F64">
        <w:rPr>
          <w:rFonts w:ascii="Times New Roman" w:hAnsi="Times New Roman"/>
          <w:color w:val="000000"/>
          <w:sz w:val="28"/>
          <w:lang w:val="ru-RU"/>
        </w:rPr>
        <w:t>альваника.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Прямое измерение электродвижущей силы. Короткое замыкание </w:t>
      </w:r>
      <w:r w:rsidRPr="00E64F64">
        <w:rPr>
          <w:rFonts w:ascii="Times New Roman" w:hAnsi="Times New Roman"/>
          <w:color w:val="000000"/>
          <w:sz w:val="28"/>
          <w:lang w:val="ru-RU"/>
        </w:rPr>
        <w:t>гальванического элемента и оценка внутреннего сопротивления.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лабораторные </w:t>
      </w:r>
      <w:r w:rsidRPr="00E64F64">
        <w:rPr>
          <w:rFonts w:ascii="Times New Roman" w:hAnsi="Times New Roman"/>
          <w:i/>
          <w:color w:val="000000"/>
          <w:sz w:val="28"/>
          <w:lang w:val="ru-RU"/>
        </w:rPr>
        <w:t>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</w:t>
      </w:r>
      <w:r w:rsidRPr="00E64F64">
        <w:rPr>
          <w:rFonts w:ascii="Times New Roman" w:hAnsi="Times New Roman"/>
          <w:color w:val="000000"/>
          <w:sz w:val="28"/>
          <w:lang w:val="ru-RU"/>
        </w:rPr>
        <w:t>льных межпредметных связей с курсами математики, биологии, химии, географии и технологии.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, связанные с изучением методов научного познания: явление, научный факт, гипотеза, физическая величина, закон, теория, наблюдение, эксперимент, </w:t>
      </w:r>
      <w:r w:rsidRPr="00E64F64">
        <w:rPr>
          <w:rFonts w:ascii="Times New Roman" w:hAnsi="Times New Roman"/>
          <w:color w:val="000000"/>
          <w:sz w:val="28"/>
          <w:lang w:val="ru-RU"/>
        </w:rPr>
        <w:t>моделирование, модель, измерение.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</w:t>
      </w:r>
      <w:r w:rsidRPr="00E64F64">
        <w:rPr>
          <w:rFonts w:ascii="Times New Roman" w:hAnsi="Times New Roman"/>
          <w:color w:val="000000"/>
          <w:sz w:val="28"/>
          <w:lang w:val="ru-RU"/>
        </w:rPr>
        <w:t>ции на оси координат, сложение векторов.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роение атомов и молекул, моль вещества, молярная масса, тепловые свойства твёрдых тел, жидкостей и </w:t>
      </w: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прео</w:t>
      </w:r>
      <w:r w:rsidRPr="00E64F64">
        <w:rPr>
          <w:rFonts w:ascii="Times New Roman" w:hAnsi="Times New Roman"/>
          <w:color w:val="000000"/>
          <w:sz w:val="28"/>
          <w:lang w:val="ru-RU"/>
        </w:rPr>
        <w:t>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Раздел 4.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 xml:space="preserve"> Электродинамика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</w:t>
      </w:r>
      <w:r w:rsidRPr="00E64F64">
        <w:rPr>
          <w:rFonts w:ascii="Times New Roman" w:hAnsi="Times New Roman"/>
          <w:color w:val="000000"/>
          <w:sz w:val="28"/>
          <w:lang w:val="ru-RU"/>
        </w:rPr>
        <w:t>индукции поля постоянных магнитов.</w:t>
      </w:r>
    </w:p>
    <w:p w:rsidR="00C45976" w:rsidRDefault="00E110D0">
      <w:pPr>
        <w:spacing w:after="0" w:line="264" w:lineRule="auto"/>
        <w:ind w:firstLine="600"/>
        <w:jc w:val="both"/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</w:t>
      </w:r>
      <w:proofErr w:type="gramStart"/>
      <w:r>
        <w:rPr>
          <w:rFonts w:ascii="Times New Roman" w:hAnsi="Times New Roman"/>
          <w:color w:val="000000"/>
          <w:sz w:val="28"/>
        </w:rPr>
        <w:t>Опыт Эрстеда. Взаимодействие проводников с током.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Сила Ампера, её </w:t>
      </w:r>
      <w:r w:rsidRPr="00E64F64">
        <w:rPr>
          <w:rFonts w:ascii="Times New Roman" w:hAnsi="Times New Roman"/>
          <w:color w:val="000000"/>
          <w:sz w:val="28"/>
          <w:lang w:val="ru-RU"/>
        </w:rPr>
        <w:t>модуль и направление.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</w:t>
      </w:r>
      <w:r w:rsidRPr="00E64F64">
        <w:rPr>
          <w:rFonts w:ascii="Times New Roman" w:hAnsi="Times New Roman"/>
          <w:color w:val="000000"/>
          <w:sz w:val="28"/>
          <w:lang w:val="ru-RU"/>
        </w:rPr>
        <w:t>итной индукции Фарадея.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Энергия магнитног</w:t>
      </w:r>
      <w:r w:rsidRPr="00E64F64">
        <w:rPr>
          <w:rFonts w:ascii="Times New Roman" w:hAnsi="Times New Roman"/>
          <w:color w:val="000000"/>
          <w:sz w:val="28"/>
          <w:lang w:val="ru-RU"/>
        </w:rPr>
        <w:t>о поля катушки с током.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Отклонение электронного пу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чка магнитным полем.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электродвижущей силы индукции от скорости </w:t>
      </w:r>
      <w:r w:rsidRPr="00E64F64">
        <w:rPr>
          <w:rFonts w:ascii="Times New Roman" w:hAnsi="Times New Roman"/>
          <w:color w:val="000000"/>
          <w:sz w:val="28"/>
          <w:lang w:val="ru-RU"/>
        </w:rPr>
        <w:t>изменения магнитного потока.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Раздел 5.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 xml:space="preserve"> Колебания и волны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ческих колебаний. Превращение энергии при гармонических колебаниях.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</w:t>
      </w:r>
      <w:r w:rsidRPr="00E64F64">
        <w:rPr>
          <w:rFonts w:ascii="Times New Roman" w:hAnsi="Times New Roman"/>
          <w:color w:val="000000"/>
          <w:sz w:val="28"/>
          <w:lang w:val="ru-RU"/>
        </w:rPr>
        <w:t>ия энергии в идеальном колебательном контуре.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е и действующее значение силы тока и напряжения.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</w:t>
      </w:r>
      <w:r w:rsidRPr="00E64F64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электрический звонок, генератор переменного тока, линии электропередач.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свойст</w:t>
      </w:r>
      <w:r w:rsidRPr="00E64F64">
        <w:rPr>
          <w:rFonts w:ascii="Times New Roman" w:hAnsi="Times New Roman"/>
          <w:color w:val="000000"/>
          <w:sz w:val="28"/>
          <w:lang w:val="ru-RU"/>
        </w:rPr>
        <w:t>в вынужденных колебаний.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Резонанс при последовательном соединении резистора, катушки индуктивности и </w:t>
      </w:r>
      <w:r w:rsidRPr="00E64F64">
        <w:rPr>
          <w:rFonts w:ascii="Times New Roman" w:hAnsi="Times New Roman"/>
          <w:color w:val="000000"/>
          <w:sz w:val="28"/>
          <w:lang w:val="ru-RU"/>
        </w:rPr>
        <w:t>конденсатора.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в цепи из последовательно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соединённых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конденс</w:t>
      </w:r>
      <w:r w:rsidRPr="00E64F64">
        <w:rPr>
          <w:rFonts w:ascii="Times New Roman" w:hAnsi="Times New Roman"/>
          <w:color w:val="000000"/>
          <w:sz w:val="28"/>
          <w:lang w:val="ru-RU"/>
        </w:rPr>
        <w:t>атора, катушки и резистора.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Звук. Скорост</w:t>
      </w:r>
      <w:r w:rsidRPr="00E64F64">
        <w:rPr>
          <w:rFonts w:ascii="Times New Roman" w:hAnsi="Times New Roman"/>
          <w:color w:val="000000"/>
          <w:sz w:val="28"/>
          <w:lang w:val="ru-RU"/>
        </w:rPr>
        <w:t>ь звука. Громкость звука. Высота тона. Тембр звука.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</w:t>
      </w:r>
      <w:r w:rsidRPr="00E64F64">
        <w:rPr>
          <w:rFonts w:ascii="Times New Roman" w:hAnsi="Times New Roman"/>
          <w:color w:val="000000"/>
          <w:sz w:val="28"/>
          <w:lang w:val="ru-RU"/>
        </w:rPr>
        <w:t>ия, интерференция. Скорость электромагнитных волн.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</w:t>
      </w:r>
      <w:r w:rsidRPr="00E64F64">
        <w:rPr>
          <w:rFonts w:ascii="Times New Roman" w:hAnsi="Times New Roman"/>
          <w:color w:val="000000"/>
          <w:sz w:val="28"/>
          <w:lang w:val="ru-RU"/>
        </w:rPr>
        <w:t>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Колеблющееся тело как и</w:t>
      </w:r>
      <w:r w:rsidRPr="00E64F64">
        <w:rPr>
          <w:rFonts w:ascii="Times New Roman" w:hAnsi="Times New Roman"/>
          <w:color w:val="000000"/>
          <w:sz w:val="28"/>
          <w:lang w:val="ru-RU"/>
        </w:rPr>
        <w:t>сточник звука.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свойств </w:t>
      </w:r>
      <w:r w:rsidRPr="00E64F64">
        <w:rPr>
          <w:rFonts w:ascii="Times New Roman" w:hAnsi="Times New Roman"/>
          <w:color w:val="000000"/>
          <w:sz w:val="28"/>
          <w:lang w:val="ru-RU"/>
        </w:rPr>
        <w:t>электромагнитных волн: отражение, преломление, поляризация, дифракция, интерференция.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. Построение изображений в плоском зеркале.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Соб</w:t>
      </w:r>
      <w:r w:rsidRPr="00E64F64">
        <w:rPr>
          <w:rFonts w:ascii="Times New Roman" w:hAnsi="Times New Roman"/>
          <w:color w:val="000000"/>
          <w:sz w:val="28"/>
          <w:lang w:val="ru-RU"/>
        </w:rPr>
        <w:t>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Волнов</w:t>
      </w:r>
      <w:r w:rsidRPr="00E64F64">
        <w:rPr>
          <w:rFonts w:ascii="Times New Roman" w:hAnsi="Times New Roman"/>
          <w:color w:val="000000"/>
          <w:sz w:val="28"/>
          <w:lang w:val="ru-RU"/>
        </w:rPr>
        <w:t>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монохроматического света на дифракционную решётку.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</w:t>
      </w:r>
      <w:r w:rsidRPr="00E64F64">
        <w:rPr>
          <w:rFonts w:ascii="Times New Roman" w:hAnsi="Times New Roman"/>
          <w:color w:val="000000"/>
          <w:sz w:val="28"/>
          <w:lang w:val="ru-RU"/>
        </w:rPr>
        <w:t>ямолинейное распространение, отражение и преломление света. Оптические приборы.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Наблюдение дифракции </w:t>
      </w:r>
      <w:r w:rsidRPr="00E64F64">
        <w:rPr>
          <w:rFonts w:ascii="Times New Roman" w:hAnsi="Times New Roman"/>
          <w:color w:val="000000"/>
          <w:sz w:val="28"/>
          <w:lang w:val="ru-RU"/>
        </w:rPr>
        <w:t>света.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сво</w:t>
      </w:r>
      <w:r w:rsidRPr="00E64F64">
        <w:rPr>
          <w:rFonts w:ascii="Times New Roman" w:hAnsi="Times New Roman"/>
          <w:color w:val="000000"/>
          <w:sz w:val="28"/>
          <w:lang w:val="ru-RU"/>
        </w:rPr>
        <w:t>йств изображений в линзах.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</w:t>
      </w:r>
      <w:r w:rsidRPr="00E64F64">
        <w:rPr>
          <w:rFonts w:ascii="Times New Roman" w:hAnsi="Times New Roman"/>
          <w:color w:val="000000"/>
          <w:sz w:val="28"/>
          <w:lang w:val="ru-RU"/>
        </w:rPr>
        <w:t>носительности Эйнштейна.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</w:t>
      </w: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ы квантовой оптики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Да</w:t>
      </w:r>
      <w:r w:rsidRPr="00E64F64">
        <w:rPr>
          <w:rFonts w:ascii="Times New Roman" w:hAnsi="Times New Roman"/>
          <w:color w:val="000000"/>
          <w:sz w:val="28"/>
          <w:lang w:val="ru-RU"/>
        </w:rPr>
        <w:t>вление света. Опыты П. Н. Лебедева.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-ч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Корпускулярно-волново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й дуализм.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линейчатых сп</w:t>
      </w:r>
      <w:r w:rsidRPr="00E64F64">
        <w:rPr>
          <w:rFonts w:ascii="Times New Roman" w:hAnsi="Times New Roman"/>
          <w:color w:val="000000"/>
          <w:sz w:val="28"/>
          <w:lang w:val="ru-RU"/>
        </w:rPr>
        <w:t>ектров излучения.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</w:t>
      </w:r>
      <w:r w:rsidRPr="00E64F64">
        <w:rPr>
          <w:rFonts w:ascii="Times New Roman" w:hAnsi="Times New Roman"/>
          <w:color w:val="000000"/>
          <w:sz w:val="28"/>
          <w:lang w:val="ru-RU"/>
        </w:rPr>
        <w:t>излучения. Свойства альфа-, бет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, гамма-излучения. Влияние радиоактивности на живые организмы.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</w:t>
      </w:r>
      <w:r w:rsidRPr="00E64F64">
        <w:rPr>
          <w:rFonts w:ascii="Times New Roman" w:hAnsi="Times New Roman"/>
          <w:color w:val="000000"/>
          <w:sz w:val="28"/>
          <w:lang w:val="ru-RU"/>
        </w:rPr>
        <w:t>а-распад. Гамма-излучение. Закон радиоактивного распада.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Ядерный реактор. Термоядерный синтез. Проблемы и перспективы ядерной энергетики. Экологические </w:t>
      </w:r>
      <w:r w:rsidRPr="00E64F64">
        <w:rPr>
          <w:rFonts w:ascii="Times New Roman" w:hAnsi="Times New Roman"/>
          <w:color w:val="000000"/>
          <w:sz w:val="28"/>
          <w:lang w:val="ru-RU"/>
        </w:rPr>
        <w:t>аспекты ядерной энергетики.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Вильсона, ядерный реактор, атомная бомба.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Этапы развития астрономии. </w:t>
      </w:r>
      <w:r w:rsidRPr="00E64F64">
        <w:rPr>
          <w:rFonts w:ascii="Times New Roman" w:hAnsi="Times New Roman"/>
          <w:color w:val="000000"/>
          <w:sz w:val="28"/>
          <w:lang w:val="ru-RU"/>
        </w:rPr>
        <w:t>Прикладное и мировоззренческое значение астрономии.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</w:t>
      </w:r>
      <w:r w:rsidRPr="00E64F64">
        <w:rPr>
          <w:rFonts w:ascii="Times New Roman" w:hAnsi="Times New Roman"/>
          <w:color w:val="000000"/>
          <w:sz w:val="28"/>
          <w:lang w:val="ru-RU"/>
        </w:rPr>
        <w:t>дия Северного полушария и яркие звёзды.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</w:t>
      </w:r>
      <w:r w:rsidRPr="00E64F64">
        <w:rPr>
          <w:rFonts w:ascii="Times New Roman" w:hAnsi="Times New Roman"/>
          <w:color w:val="000000"/>
          <w:sz w:val="28"/>
          <w:lang w:val="ru-RU"/>
        </w:rPr>
        <w:t>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Изучение курса физи</w:t>
      </w:r>
      <w:r w:rsidRPr="00E64F64">
        <w:rPr>
          <w:rFonts w:ascii="Times New Roman" w:hAnsi="Times New Roman"/>
          <w:color w:val="000000"/>
          <w:sz w:val="28"/>
          <w:lang w:val="ru-RU"/>
        </w:rPr>
        <w:t>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E64F64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</w:t>
      </w:r>
      <w:r w:rsidRPr="00E64F64">
        <w:rPr>
          <w:rFonts w:ascii="Times New Roman" w:hAnsi="Times New Roman"/>
          <w:color w:val="000000"/>
          <w:sz w:val="28"/>
          <w:lang w:val="ru-RU"/>
        </w:rPr>
        <w:t>а, физическая величина, закон, теория, наблюдение, эксперимент, моделирование, модель, измерение.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</w:t>
      </w:r>
      <w:r w:rsidRPr="00E64F64">
        <w:rPr>
          <w:rFonts w:ascii="Times New Roman" w:hAnsi="Times New Roman"/>
          <w:color w:val="000000"/>
          <w:sz w:val="28"/>
          <w:lang w:val="ru-RU"/>
        </w:rPr>
        <w:t>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явления в живой природе, действие радиации на живые организмы.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руд, фотосъёмка земной поверхности, предсказание землетрясений.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</w:t>
      </w:r>
      <w:r w:rsidRPr="00E64F64">
        <w:rPr>
          <w:rFonts w:ascii="Times New Roman" w:hAnsi="Times New Roman"/>
          <w:color w:val="000000"/>
          <w:sz w:val="28"/>
          <w:lang w:val="ru-RU"/>
        </w:rPr>
        <w:t>я оптика, солнечная батарея.</w:t>
      </w:r>
      <w:proofErr w:type="gramEnd"/>
    </w:p>
    <w:p w:rsidR="00C45976" w:rsidRPr="00E64F64" w:rsidRDefault="00C45976">
      <w:pPr>
        <w:rPr>
          <w:lang w:val="ru-RU"/>
        </w:rPr>
        <w:sectPr w:rsidR="00C45976" w:rsidRPr="00E64F64">
          <w:pgSz w:w="11906" w:h="16383"/>
          <w:pgMar w:top="1134" w:right="850" w:bottom="1134" w:left="1701" w:header="720" w:footer="720" w:gutter="0"/>
          <w:cols w:space="720"/>
        </w:sectPr>
      </w:pP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  <w:bookmarkStart w:id="9" w:name="block-6113391"/>
      <w:bookmarkEnd w:id="8"/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</w:t>
      </w:r>
      <w:r w:rsidRPr="00E64F64">
        <w:rPr>
          <w:rFonts w:ascii="Times New Roman" w:hAnsi="Times New Roman"/>
          <w:color w:val="000000"/>
          <w:sz w:val="28"/>
          <w:lang w:val="ru-RU"/>
        </w:rPr>
        <w:t>следующих личностных, метапредметных и предметных образовательных результатов.</w:t>
      </w:r>
    </w:p>
    <w:p w:rsidR="00C45976" w:rsidRPr="00E64F64" w:rsidRDefault="00C45976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C45976" w:rsidRPr="00E64F64" w:rsidRDefault="00E110D0">
      <w:pPr>
        <w:spacing w:after="0"/>
        <w:ind w:left="120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</w:t>
      </w:r>
      <w:r w:rsidRPr="00E64F64">
        <w:rPr>
          <w:rFonts w:ascii="Times New Roman" w:hAnsi="Times New Roman"/>
          <w:color w:val="000000"/>
          <w:sz w:val="28"/>
          <w:lang w:val="ru-RU"/>
        </w:rPr>
        <w:t>тельности, в том числе в части: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го</w:t>
      </w:r>
      <w:r w:rsidRPr="00E64F64">
        <w:rPr>
          <w:rFonts w:ascii="Times New Roman" w:hAnsi="Times New Roman"/>
          <w:color w:val="000000"/>
          <w:sz w:val="28"/>
          <w:lang w:val="ru-RU"/>
        </w:rPr>
        <w:t>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</w:t>
      </w:r>
      <w:r w:rsidRPr="00E64F64">
        <w:rPr>
          <w:rFonts w:ascii="Times New Roman" w:hAnsi="Times New Roman"/>
          <w:color w:val="000000"/>
          <w:sz w:val="28"/>
          <w:lang w:val="ru-RU"/>
        </w:rPr>
        <w:t>и волонтёрской деятельности;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духовно-нравственн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осознание личного вкл</w:t>
      </w:r>
      <w:r w:rsidRPr="00E64F64">
        <w:rPr>
          <w:rFonts w:ascii="Times New Roman" w:hAnsi="Times New Roman"/>
          <w:color w:val="000000"/>
          <w:sz w:val="28"/>
          <w:lang w:val="ru-RU"/>
        </w:rPr>
        <w:t>ада в построение устойчивого будущего;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в том </w:t>
      </w:r>
      <w:r w:rsidRPr="00E64F64">
        <w:rPr>
          <w:rFonts w:ascii="Times New Roman" w:hAnsi="Times New Roman"/>
          <w:color w:val="000000"/>
          <w:sz w:val="28"/>
          <w:lang w:val="ru-RU"/>
        </w:rPr>
        <w:t>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экологического вос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питания: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расширение опыта деятельности </w:t>
      </w:r>
      <w:r w:rsidRPr="00E64F64">
        <w:rPr>
          <w:rFonts w:ascii="Times New Roman" w:hAnsi="Times New Roman"/>
          <w:color w:val="000000"/>
          <w:sz w:val="28"/>
          <w:lang w:val="ru-RU"/>
        </w:rPr>
        <w:t>экологической направленности на основе имеющихся знаний по физике;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изучения физики осуществлять проектную и исследовательскую деятельность индивидуально и в группе.</w:t>
      </w:r>
    </w:p>
    <w:p w:rsidR="00C45976" w:rsidRPr="00E64F64" w:rsidRDefault="00C45976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C45976" w:rsidRPr="00E64F64" w:rsidRDefault="00E110D0">
      <w:pPr>
        <w:spacing w:after="0"/>
        <w:ind w:left="120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у, рассматривать её всесторонне;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</w:t>
      </w:r>
      <w:r w:rsidRPr="00E64F64">
        <w:rPr>
          <w:rFonts w:ascii="Times New Roman" w:hAnsi="Times New Roman"/>
          <w:color w:val="000000"/>
          <w:sz w:val="28"/>
          <w:lang w:val="ru-RU"/>
        </w:rPr>
        <w:t>иальных и нематериальных ресурсов;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</w:t>
      </w:r>
      <w:r w:rsidRPr="00E64F64">
        <w:rPr>
          <w:rFonts w:ascii="Times New Roman" w:hAnsi="Times New Roman"/>
          <w:color w:val="000000"/>
          <w:sz w:val="28"/>
          <w:lang w:val="ru-RU"/>
        </w:rPr>
        <w:t>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64F64">
        <w:rPr>
          <w:rFonts w:ascii="Times New Roman" w:hAnsi="Times New Roman"/>
          <w:color w:val="000000"/>
          <w:sz w:val="28"/>
          <w:lang w:val="ru-RU"/>
        </w:rPr>
        <w:t>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знания, его интерпретации, преобразованию и применению в раз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личных учебных ситуациях, в том числе при создании учебных проектов в области физики;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и критерии решения;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</w:t>
      </w:r>
      <w:r w:rsidRPr="00E64F64">
        <w:rPr>
          <w:rFonts w:ascii="Times New Roman" w:hAnsi="Times New Roman"/>
          <w:color w:val="000000"/>
          <w:sz w:val="28"/>
          <w:lang w:val="ru-RU"/>
        </w:rPr>
        <w:t>чении физики;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</w:t>
      </w:r>
      <w:r w:rsidRPr="00E64F64">
        <w:rPr>
          <w:rFonts w:ascii="Times New Roman" w:hAnsi="Times New Roman"/>
          <w:color w:val="000000"/>
          <w:sz w:val="28"/>
          <w:lang w:val="ru-RU"/>
        </w:rPr>
        <w:t>существлять поиск, анализ, систематизацию и интерпретацию информации различных видов и форм представления;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</w:t>
      </w:r>
      <w:r w:rsidRPr="00E64F64">
        <w:rPr>
          <w:rFonts w:ascii="Times New Roman" w:hAnsi="Times New Roman"/>
          <w:color w:val="000000"/>
          <w:sz w:val="28"/>
          <w:lang w:val="ru-RU"/>
        </w:rPr>
        <w:t>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</w:t>
      </w:r>
      <w:r w:rsidRPr="00E64F64">
        <w:rPr>
          <w:rFonts w:ascii="Times New Roman" w:hAnsi="Times New Roman"/>
          <w:color w:val="000000"/>
          <w:sz w:val="28"/>
          <w:lang w:val="ru-RU"/>
        </w:rPr>
        <w:t>и и целевой аудитории, выбирая оптимальную форму представления и визуализации.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распознавать предпосылки конфликтных ситуаций и смягчать </w:t>
      </w:r>
      <w:r w:rsidRPr="00E64F64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дого члена коллектива;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оценивать качество с</w:t>
      </w:r>
      <w:r w:rsidRPr="00E64F64">
        <w:rPr>
          <w:rFonts w:ascii="Times New Roman" w:hAnsi="Times New Roman"/>
          <w:color w:val="000000"/>
          <w:sz w:val="28"/>
          <w:lang w:val="ru-RU"/>
        </w:rPr>
        <w:t>воего вклада и каждого участника команды в общий результат по разработанным критериям;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</w:t>
      </w:r>
      <w:r w:rsidRPr="00E64F64">
        <w:rPr>
          <w:rFonts w:ascii="Times New Roman" w:hAnsi="Times New Roman"/>
          <w:color w:val="000000"/>
          <w:sz w:val="28"/>
          <w:lang w:val="ru-RU"/>
        </w:rPr>
        <w:t>иях, проявлять творчество и воображение, быть инициативным.</w:t>
      </w:r>
    </w:p>
    <w:p w:rsidR="00C45976" w:rsidRPr="00E64F64" w:rsidRDefault="00C45976">
      <w:pPr>
        <w:spacing w:after="0" w:line="264" w:lineRule="auto"/>
        <w:ind w:left="120"/>
        <w:jc w:val="both"/>
        <w:rPr>
          <w:lang w:val="ru-RU"/>
        </w:rPr>
      </w:pP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</w:t>
      </w:r>
      <w:r w:rsidRPr="00E64F64">
        <w:rPr>
          <w:rFonts w:ascii="Times New Roman" w:hAnsi="Times New Roman"/>
          <w:color w:val="000000"/>
          <w:sz w:val="28"/>
          <w:lang w:val="ru-RU"/>
        </w:rPr>
        <w:t>твенные задачи;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</w:t>
      </w:r>
      <w:r w:rsidRPr="00E64F64">
        <w:rPr>
          <w:rFonts w:ascii="Times New Roman" w:hAnsi="Times New Roman"/>
          <w:color w:val="000000"/>
          <w:sz w:val="28"/>
          <w:lang w:val="ru-RU"/>
        </w:rPr>
        <w:t>предмета на основе личных предпочтений;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</w:t>
      </w:r>
      <w:r w:rsidRPr="00E64F64">
        <w:rPr>
          <w:rFonts w:ascii="Times New Roman" w:hAnsi="Times New Roman"/>
          <w:color w:val="000000"/>
          <w:sz w:val="28"/>
          <w:lang w:val="ru-RU"/>
        </w:rPr>
        <w:t>вательный и культурный уровень.</w:t>
      </w:r>
    </w:p>
    <w:p w:rsidR="00C45976" w:rsidRPr="00E64F64" w:rsidRDefault="00E110D0">
      <w:pPr>
        <w:spacing w:after="0" w:line="264" w:lineRule="auto"/>
        <w:ind w:left="120"/>
        <w:jc w:val="both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и мыслительных процессов, их результатов и оснований;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</w:t>
      </w:r>
      <w:r w:rsidRPr="00E64F64">
        <w:rPr>
          <w:rFonts w:ascii="Times New Roman" w:hAnsi="Times New Roman"/>
          <w:color w:val="000000"/>
          <w:sz w:val="28"/>
          <w:lang w:val="ru-RU"/>
        </w:rPr>
        <w:t>татов деятельности;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раммы по физике для уровня среднего общего образования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</w:t>
      </w:r>
      <w:r w:rsidRPr="00E64F64">
        <w:rPr>
          <w:rFonts w:ascii="Times New Roman" w:hAnsi="Times New Roman"/>
          <w:color w:val="000000"/>
          <w:sz w:val="28"/>
          <w:lang w:val="ru-RU"/>
        </w:rPr>
        <w:t>нной эмоциональной сферы, быть уверенным в себе;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внутренней м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</w:t>
      </w:r>
      <w:r w:rsidRPr="00E64F64">
        <w:rPr>
          <w:rFonts w:ascii="Times New Roman" w:hAnsi="Times New Roman"/>
          <w:color w:val="000000"/>
          <w:sz w:val="28"/>
          <w:lang w:val="ru-RU"/>
        </w:rPr>
        <w:t>ность к сочувствию и сопереживанию;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45976" w:rsidRPr="00E64F64" w:rsidRDefault="00C45976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E110D0">
      <w:pPr>
        <w:spacing w:after="0"/>
        <w:ind w:left="120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</w:t>
      </w:r>
      <w:r w:rsidRPr="00E64F64">
        <w:rPr>
          <w:rFonts w:ascii="Times New Roman" w:hAnsi="Times New Roman"/>
          <w:color w:val="000000"/>
          <w:sz w:val="28"/>
          <w:lang w:val="ru-RU"/>
        </w:rPr>
        <w:t>м уровне должны отражать сформированность у обучающихся умений: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учитывать </w:t>
      </w:r>
      <w:r w:rsidRPr="00E64F64">
        <w:rPr>
          <w:rFonts w:ascii="Times New Roman" w:hAnsi="Times New Roman"/>
          <w:color w:val="000000"/>
          <w:sz w:val="28"/>
          <w:lang w:val="ru-RU"/>
        </w:rPr>
        <w:t>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ь физические явления (процессы) и объяснять их на основе законов механики, молекулярно-кинетической теории строения вещества и </w:t>
      </w: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свободное падение тел, движение по окружности, инерция, вз</w:t>
      </w:r>
      <w:r w:rsidRPr="00E64F64">
        <w:rPr>
          <w:rFonts w:ascii="Times New Roman" w:hAnsi="Times New Roman"/>
          <w:color w:val="000000"/>
          <w:sz w:val="28"/>
          <w:lang w:val="ru-RU"/>
        </w:rPr>
        <w:t>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</w:t>
      </w:r>
      <w:r w:rsidRPr="00E64F64">
        <w:rPr>
          <w:rFonts w:ascii="Times New Roman" w:hAnsi="Times New Roman"/>
          <w:color w:val="000000"/>
          <w:sz w:val="28"/>
          <w:lang w:val="ru-RU"/>
        </w:rPr>
        <w:t>а при его нагревании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состояния газа в изопроцессах, электризация тел, взаимодействие зарядов;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</w:t>
      </w:r>
      <w:r w:rsidRPr="00E64F64">
        <w:rPr>
          <w:rFonts w:ascii="Times New Roman" w:hAnsi="Times New Roman"/>
          <w:color w:val="000000"/>
          <w:sz w:val="28"/>
          <w:lang w:val="ru-RU"/>
        </w:rPr>
        <w:t>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</w:t>
      </w:r>
      <w:r w:rsidRPr="00E64F64">
        <w:rPr>
          <w:rFonts w:ascii="Times New Roman" w:hAnsi="Times New Roman"/>
          <w:color w:val="000000"/>
          <w:sz w:val="28"/>
          <w:lang w:val="ru-RU"/>
        </w:rPr>
        <w:t>зическую величину с другими величинами;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</w:t>
      </w:r>
      <w:r w:rsidRPr="00E64F64">
        <w:rPr>
          <w:rFonts w:ascii="Times New Roman" w:hAnsi="Times New Roman"/>
          <w:color w:val="000000"/>
          <w:sz w:val="28"/>
          <w:lang w:val="ru-RU"/>
        </w:rPr>
        <w:t>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</w:t>
      </w:r>
      <w:r w:rsidRPr="00E64F64">
        <w:rPr>
          <w:rFonts w:ascii="Times New Roman" w:hAnsi="Times New Roman"/>
          <w:color w:val="000000"/>
          <w:sz w:val="28"/>
          <w:lang w:val="ru-RU"/>
        </w:rPr>
        <w:t>личину с другими величинам;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</w:t>
      </w:r>
      <w:r w:rsidRPr="00E64F64">
        <w:rPr>
          <w:rFonts w:ascii="Times New Roman" w:hAnsi="Times New Roman"/>
          <w:color w:val="000000"/>
          <w:sz w:val="28"/>
          <w:lang w:val="ru-RU"/>
        </w:rPr>
        <w:t>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в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различать словесную формулировку закона, его математическое выражение и усл</w:t>
      </w:r>
      <w:r w:rsidRPr="00E64F64">
        <w:rPr>
          <w:rFonts w:ascii="Times New Roman" w:hAnsi="Times New Roman"/>
          <w:color w:val="000000"/>
          <w:sz w:val="28"/>
          <w:lang w:val="ru-RU"/>
        </w:rPr>
        <w:t>овия (границы, области) применимости;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</w:t>
      </w:r>
      <w:r w:rsidRPr="00E64F64">
        <w:rPr>
          <w:rFonts w:ascii="Times New Roman" w:hAnsi="Times New Roman"/>
          <w:color w:val="000000"/>
          <w:sz w:val="28"/>
          <w:lang w:val="ru-RU"/>
        </w:rPr>
        <w:t>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осуществлять прямые и косвенные измерения </w:t>
      </w:r>
      <w:r w:rsidRPr="00E64F64">
        <w:rPr>
          <w:rFonts w:ascii="Times New Roman" w:hAnsi="Times New Roman"/>
          <w:color w:val="000000"/>
          <w:sz w:val="28"/>
          <w:lang w:val="ru-RU"/>
        </w:rPr>
        <w:t>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</w:t>
      </w:r>
      <w:r w:rsidRPr="00E64F64">
        <w:rPr>
          <w:rFonts w:ascii="Times New Roman" w:hAnsi="Times New Roman"/>
          <w:color w:val="000000"/>
          <w:sz w:val="28"/>
          <w:lang w:val="ru-RU"/>
        </w:rPr>
        <w:t>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</w:t>
      </w:r>
      <w:r w:rsidRPr="00E64F64">
        <w:rPr>
          <w:rFonts w:ascii="Times New Roman" w:hAnsi="Times New Roman"/>
          <w:color w:val="000000"/>
          <w:sz w:val="28"/>
          <w:lang w:val="ru-RU"/>
        </w:rPr>
        <w:t>оектной деятельности с использованием измерительных устройств и лабораторного оборудования;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</w:t>
      </w:r>
      <w:r w:rsidRPr="00E64F64">
        <w:rPr>
          <w:rFonts w:ascii="Times New Roman" w:hAnsi="Times New Roman"/>
          <w:color w:val="000000"/>
          <w:sz w:val="28"/>
          <w:lang w:val="ru-RU"/>
        </w:rPr>
        <w:t>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законы, закономерности и физические явления;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</w:t>
      </w:r>
      <w:r w:rsidRPr="00E64F64">
        <w:rPr>
          <w:rFonts w:ascii="Times New Roman" w:hAnsi="Times New Roman"/>
          <w:color w:val="000000"/>
          <w:sz w:val="28"/>
          <w:lang w:val="ru-RU"/>
        </w:rPr>
        <w:t>в, критически анализировать получаемую информацию;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по физике в повсе</w:t>
      </w:r>
      <w:r w:rsidRPr="00E64F64">
        <w:rPr>
          <w:rFonts w:ascii="Times New Roman" w:hAnsi="Times New Roman"/>
          <w:color w:val="000000"/>
          <w:sz w:val="28"/>
          <w:lang w:val="ru-RU"/>
        </w:rPr>
        <w:t>дневной жизни для обеспечения безопасности при обращении с приборами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работать в группе с выполнением различных социальных ролей, планировать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</w:t>
      </w:r>
      <w:r w:rsidRPr="00E64F64">
        <w:rPr>
          <w:rFonts w:ascii="Times New Roman" w:hAnsi="Times New Roman"/>
          <w:color w:val="000000"/>
          <w:sz w:val="28"/>
          <w:lang w:val="ru-RU"/>
        </w:rPr>
        <w:t>вом уровне должны отражать сформированность у обучающихся умений: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единство физической картины мира;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</w:t>
      </w:r>
      <w:r w:rsidRPr="00E64F64">
        <w:rPr>
          <w:rFonts w:ascii="Times New Roman" w:hAnsi="Times New Roman"/>
          <w:color w:val="000000"/>
          <w:sz w:val="28"/>
          <w:lang w:val="ru-RU"/>
        </w:rPr>
        <w:t>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</w:t>
      </w:r>
      <w:r w:rsidRPr="00E64F64">
        <w:rPr>
          <w:rFonts w:ascii="Times New Roman" w:hAnsi="Times New Roman"/>
          <w:color w:val="000000"/>
          <w:sz w:val="28"/>
          <w:lang w:val="ru-RU"/>
        </w:rPr>
        <w:t>вление, возникновение линейчатого спектра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атома водорода, естественная и искусственная радиоактивность;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</w:t>
      </w:r>
      <w:r w:rsidRPr="00E64F64">
        <w:rPr>
          <w:rFonts w:ascii="Times New Roman" w:hAnsi="Times New Roman"/>
          <w:color w:val="000000"/>
          <w:sz w:val="28"/>
          <w:lang w:val="ru-RU"/>
        </w:rPr>
        <w:t>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</w:t>
      </w:r>
      <w:r w:rsidRPr="00E64F64">
        <w:rPr>
          <w:rFonts w:ascii="Times New Roman" w:hAnsi="Times New Roman"/>
          <w:color w:val="000000"/>
          <w:sz w:val="28"/>
          <w:lang w:val="ru-RU"/>
        </w:rPr>
        <w:t>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электромагнитных колебаний, фокусное расстояние и оптическая сила линзы, при описании правильно трактовать физически</w:t>
      </w:r>
      <w:r w:rsidRPr="00E64F64">
        <w:rPr>
          <w:rFonts w:ascii="Times New Roman" w:hAnsi="Times New Roman"/>
          <w:color w:val="000000"/>
          <w:sz w:val="28"/>
          <w:lang w:val="ru-RU"/>
        </w:rPr>
        <w:t>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 используя физические величины: скорость электромагнитных волн, длина в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олны и </w:t>
      </w: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</w:t>
      </w:r>
      <w:r w:rsidRPr="00E64F64">
        <w:rPr>
          <w:rFonts w:ascii="Times New Roman" w:hAnsi="Times New Roman"/>
          <w:color w:val="000000"/>
          <w:sz w:val="28"/>
          <w:lang w:val="ru-RU"/>
        </w:rPr>
        <w:t>ругими величинами, вычислять значение физической величины;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</w:t>
      </w:r>
      <w:r w:rsidRPr="00E64F64">
        <w:rPr>
          <w:rFonts w:ascii="Times New Roman" w:hAnsi="Times New Roman"/>
          <w:color w:val="000000"/>
          <w:sz w:val="28"/>
          <w:lang w:val="ru-RU"/>
        </w:rPr>
        <w:t>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</w:t>
      </w:r>
      <w:r w:rsidRPr="00E64F64">
        <w:rPr>
          <w:rFonts w:ascii="Times New Roman" w:hAnsi="Times New Roman"/>
          <w:color w:val="000000"/>
          <w:sz w:val="28"/>
          <w:lang w:val="ru-RU"/>
        </w:rPr>
        <w:t>я массового числа, постулаты Бора, закон радиоактивного распада, при этом различать словесную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формулировку закона, его математическое выражение и условия (границы, области) применимости;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вектора индукции магнитного поля проводника с </w:t>
      </w:r>
      <w:r w:rsidRPr="00E64F64">
        <w:rPr>
          <w:rFonts w:ascii="Times New Roman" w:hAnsi="Times New Roman"/>
          <w:color w:val="000000"/>
          <w:sz w:val="28"/>
          <w:lang w:val="ru-RU"/>
        </w:rPr>
        <w:t>током, силы Ампера и силы Лоренца;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</w:t>
      </w:r>
      <w:r w:rsidRPr="00E64F64">
        <w:rPr>
          <w:rFonts w:ascii="Times New Roman" w:hAnsi="Times New Roman"/>
          <w:color w:val="000000"/>
          <w:sz w:val="28"/>
          <w:lang w:val="ru-RU"/>
        </w:rPr>
        <w:t>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</w:t>
      </w:r>
      <w:r w:rsidRPr="00E64F64">
        <w:rPr>
          <w:rFonts w:ascii="Times New Roman" w:hAnsi="Times New Roman"/>
          <w:color w:val="000000"/>
          <w:sz w:val="28"/>
          <w:lang w:val="ru-RU"/>
        </w:rPr>
        <w:t>ать известные методы оценки погрешностей измерений;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</w:t>
      </w:r>
      <w:r w:rsidRPr="00E64F64">
        <w:rPr>
          <w:rFonts w:ascii="Times New Roman" w:hAnsi="Times New Roman"/>
          <w:color w:val="000000"/>
          <w:sz w:val="28"/>
          <w:lang w:val="ru-RU"/>
        </w:rPr>
        <w:t>делать выводы по результатам исследования;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</w:t>
      </w:r>
      <w:r w:rsidRPr="00E64F64">
        <w:rPr>
          <w:rFonts w:ascii="Times New Roman" w:hAnsi="Times New Roman"/>
          <w:color w:val="000000"/>
          <w:sz w:val="28"/>
          <w:lang w:val="ru-RU"/>
        </w:rPr>
        <w:t>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</w:t>
      </w:r>
      <w:r w:rsidRPr="00E64F64">
        <w:rPr>
          <w:rFonts w:ascii="Times New Roman" w:hAnsi="Times New Roman"/>
          <w:color w:val="000000"/>
          <w:sz w:val="28"/>
          <w:lang w:val="ru-RU"/>
        </w:rPr>
        <w:lastRenderedPageBreak/>
        <w:t>необходимые для её решения, проводить расчёты и оце</w:t>
      </w:r>
      <w:r w:rsidRPr="00E64F64">
        <w:rPr>
          <w:rFonts w:ascii="Times New Roman" w:hAnsi="Times New Roman"/>
          <w:color w:val="000000"/>
          <w:sz w:val="28"/>
          <w:lang w:val="ru-RU"/>
        </w:rPr>
        <w:t>нивать реальность полученного значения физической величины;</w:t>
      </w:r>
      <w:proofErr w:type="gramEnd"/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</w:t>
      </w:r>
      <w:r w:rsidRPr="00E64F64">
        <w:rPr>
          <w:rFonts w:ascii="Times New Roman" w:hAnsi="Times New Roman"/>
          <w:color w:val="000000"/>
          <w:sz w:val="28"/>
          <w:lang w:val="ru-RU"/>
        </w:rPr>
        <w:t>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</w:t>
      </w:r>
      <w:r w:rsidRPr="00E64F64">
        <w:rPr>
          <w:rFonts w:ascii="Times New Roman" w:hAnsi="Times New Roman"/>
          <w:color w:val="000000"/>
          <w:sz w:val="28"/>
          <w:lang w:val="ru-RU"/>
        </w:rPr>
        <w:t>иборов и технических устройств, различать условия их безопасного использования в повседневной жизни;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E64F64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E64F64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C45976" w:rsidRPr="00E64F64" w:rsidRDefault="00E110D0">
      <w:pPr>
        <w:spacing w:after="0" w:line="264" w:lineRule="auto"/>
        <w:ind w:firstLine="600"/>
        <w:jc w:val="both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>работать в группе с</w:t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C45976" w:rsidRPr="00E64F64" w:rsidRDefault="00C45976">
      <w:pPr>
        <w:rPr>
          <w:lang w:val="ru-RU"/>
        </w:rPr>
        <w:sectPr w:rsidR="00C45976" w:rsidRPr="00E64F64">
          <w:pgSz w:w="11906" w:h="16383"/>
          <w:pgMar w:top="1134" w:right="850" w:bottom="1134" w:left="1701" w:header="720" w:footer="720" w:gutter="0"/>
          <w:cols w:space="720"/>
        </w:sectPr>
      </w:pPr>
    </w:p>
    <w:p w:rsidR="00C45976" w:rsidRDefault="00E110D0">
      <w:pPr>
        <w:spacing w:after="0"/>
        <w:ind w:left="120"/>
      </w:pPr>
      <w:bookmarkStart w:id="14" w:name="block-6113392"/>
      <w:bookmarkEnd w:id="9"/>
      <w:r w:rsidRPr="00E64F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5976" w:rsidRDefault="00E11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00"/>
      </w:tblGrid>
      <w:tr w:rsidR="00C4597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</w:tr>
      <w:tr w:rsidR="00C45976" w:rsidRPr="00E64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4F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 w:rsidRPr="00E64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4F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</w:tbl>
    <w:p w:rsidR="00C45976" w:rsidRDefault="00C45976">
      <w:pPr>
        <w:sectPr w:rsidR="00C4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976" w:rsidRDefault="00E11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4597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 w:rsidRPr="00E64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4F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 w:rsidRPr="00E64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4F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</w:tbl>
    <w:p w:rsidR="00C45976" w:rsidRDefault="00C45976">
      <w:pPr>
        <w:sectPr w:rsidR="00C4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976" w:rsidRDefault="00C45976">
      <w:pPr>
        <w:sectPr w:rsidR="00C4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976" w:rsidRDefault="00E110D0">
      <w:pPr>
        <w:spacing w:after="0"/>
        <w:ind w:left="120"/>
      </w:pPr>
      <w:bookmarkStart w:id="15" w:name="block-611339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45976" w:rsidRDefault="00E11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098"/>
        <w:gridCol w:w="1119"/>
        <w:gridCol w:w="1841"/>
        <w:gridCol w:w="1910"/>
        <w:gridCol w:w="1423"/>
        <w:gridCol w:w="2788"/>
      </w:tblGrid>
      <w:tr w:rsidR="00C4597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равномерное прямолинейное движение.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материальной точки по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"Второй закон Ньютона"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"Законы Ньютона" (базовый уровень)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"Законы Ньютона" (базовый уровень)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теме "Законы Ньютона" (повышенный уровень)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упругости. Закон Гука. Вес тела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всемирного тяготения. Сила тяжести. Сила упругости. Закон Гука"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Коэффициент трения. Сила сопротивления при движении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тела в жидкости или газе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трения"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"Условия равновесия твердого тела"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сохранения импульса.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 сохранения механической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"Кинематика. Динамика. 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"Кинематика. Динамика. 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«Кинематика.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Динамика. Законы сохранения в механике»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"Изопроцессы в идеальном газе и их графическое представление"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Адиабатный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процесс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"Законы термодинамики" (базовый уровень)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термодинамики" (повышенный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уровень)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"Абсолютная и относительная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сохранения электрического заряда.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Кулона"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gram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конденсатора. Энергия заряженного конденсатора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"Электростатика"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смешанного соединения резисторов"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"Последовательное, параллельное, смешанное соединение проводников"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 - Ленца"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"Закон Ома для полной (замкнутой) электрической цепи"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Ома для полной (замкнутой) электрической цепи"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ЭДС источника тока и его внутреннего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"Электростатика.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"Электростатика.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проводимость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̆ства электронных пучков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проводимость.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диссоциация. Электролиз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«Электродинамика»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"Электродинамика"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"Кинематика"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"Динамика"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"Законы сохранения в механике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урок по теме "Основы Электродинамики"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Итоговая контрольная работа по темам 10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материалам ГИА.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Решение задач по материалам ГИА.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</w:tbl>
    <w:p w:rsidR="00C45976" w:rsidRDefault="00C45976">
      <w:pPr>
        <w:sectPr w:rsidR="00C4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976" w:rsidRDefault="00E110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C45976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5976" w:rsidRDefault="00C459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5976" w:rsidRDefault="00C45976"/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Сила Ампера. Лабораторная работа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частиц,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Томсона. Закон сохранения энергии в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электрического звонка, генератора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радиосвязи и телевидения. Развитие сре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дств св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света. Законы отражения света. Построение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изображении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Построение изображений в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Оптические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Законы фотоэффекта. Уравнение Эйнштей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Модель атома Томсона. Опыты Резерфорда по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рассеянию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свойства частиц. Волны де Бройля.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Корпускулярно-волновой дуализм. Спонтанное и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состава радиоактивного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реактор. Проблемы,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звёздного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неба. Созвездия, яркие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Солнце. Солнечная активность. Источник энергии Солнца и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их основные характеристики.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Звёзды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главной последовательности. Внутреннее строение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Современные представления о происхождении и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эволюции Солнца и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звёзд</w:t>
            </w:r>
            <w:proofErr w:type="gram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физической картины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мира в общем ряду современных </w:t>
            </w:r>
            <w:proofErr w:type="gramStart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</w:tr>
      <w:tr w:rsidR="00C45976" w:rsidRPr="00E64F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урок. </w:t>
            </w: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45976" w:rsidRDefault="00C4597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4F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459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Pr="00E64F64" w:rsidRDefault="00E110D0">
            <w:pPr>
              <w:spacing w:after="0"/>
              <w:ind w:left="135"/>
              <w:rPr>
                <w:lang w:val="ru-RU"/>
              </w:rPr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 w:rsidRPr="00E64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5976" w:rsidRDefault="00E110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5976" w:rsidRDefault="00C45976"/>
        </w:tc>
      </w:tr>
    </w:tbl>
    <w:p w:rsidR="00C45976" w:rsidRDefault="00C45976">
      <w:pPr>
        <w:sectPr w:rsidR="00C4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976" w:rsidRDefault="00C45976">
      <w:pPr>
        <w:sectPr w:rsidR="00C459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5976" w:rsidRDefault="00E110D0">
      <w:pPr>
        <w:spacing w:after="0"/>
        <w:ind w:left="120"/>
      </w:pPr>
      <w:bookmarkStart w:id="16" w:name="block-611339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C45976" w:rsidRDefault="00E110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5976" w:rsidRPr="00E64F64" w:rsidRDefault="00E110D0">
      <w:pPr>
        <w:spacing w:after="0" w:line="480" w:lineRule="auto"/>
        <w:ind w:left="120"/>
        <w:rPr>
          <w:lang w:val="ru-RU"/>
        </w:rPr>
      </w:pPr>
      <w:bookmarkStart w:id="17" w:name="3a9386bb-e7ff-4ebc-8147-4f8d4a35ad83"/>
      <w:r w:rsidRPr="00E64F64">
        <w:rPr>
          <w:rFonts w:ascii="Times New Roman" w:hAnsi="Times New Roman"/>
          <w:color w:val="000000"/>
          <w:sz w:val="28"/>
          <w:lang w:val="ru-RU"/>
        </w:rPr>
        <w:t>•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bookmarkEnd w:id="17"/>
    </w:p>
    <w:p w:rsidR="00C45976" w:rsidRPr="00E64F64" w:rsidRDefault="00C45976">
      <w:pPr>
        <w:spacing w:after="0" w:line="480" w:lineRule="auto"/>
        <w:ind w:left="120"/>
        <w:rPr>
          <w:lang w:val="ru-RU"/>
        </w:rPr>
      </w:pPr>
    </w:p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E110D0">
      <w:pPr>
        <w:spacing w:after="0" w:line="480" w:lineRule="auto"/>
        <w:ind w:left="120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45976" w:rsidRPr="00E64F64" w:rsidRDefault="00E110D0">
      <w:pPr>
        <w:spacing w:after="0" w:line="480" w:lineRule="auto"/>
        <w:ind w:left="120"/>
        <w:rPr>
          <w:lang w:val="ru-RU"/>
        </w:rPr>
      </w:pPr>
      <w:r w:rsidRPr="00E64F64">
        <w:rPr>
          <w:rFonts w:ascii="Times New Roman" w:hAnsi="Times New Roman"/>
          <w:color w:val="000000"/>
          <w:sz w:val="28"/>
          <w:lang w:val="ru-RU"/>
        </w:rPr>
        <w:t xml:space="preserve">1.Физика. 10 класс. Поурочное планирование к учебнику Мякишева Г.Я., Буховцева Б.Б. и др. Шилов В.Ф. </w:t>
      </w:r>
      <w:r w:rsidRPr="00E64F64">
        <w:rPr>
          <w:sz w:val="28"/>
          <w:lang w:val="ru-RU"/>
        </w:rPr>
        <w:br/>
      </w:r>
      <w:bookmarkStart w:id="18" w:name="00a32ca0-efae-40a0-8719-4e0733f90a15"/>
      <w:r w:rsidRPr="00E64F64">
        <w:rPr>
          <w:rFonts w:ascii="Times New Roman" w:hAnsi="Times New Roman"/>
          <w:color w:val="000000"/>
          <w:sz w:val="28"/>
          <w:lang w:val="ru-RU"/>
        </w:rPr>
        <w:t xml:space="preserve"> 2.4. Годова И.В. Физика. 10 класс. Контрольные работы в НОВОМ формате. – М. «Интеллект-Центр», 2011. -96с.</w:t>
      </w:r>
      <w:bookmarkEnd w:id="18"/>
    </w:p>
    <w:p w:rsidR="00C45976" w:rsidRPr="00E64F64" w:rsidRDefault="00C45976">
      <w:pPr>
        <w:spacing w:after="0"/>
        <w:ind w:left="120"/>
        <w:rPr>
          <w:lang w:val="ru-RU"/>
        </w:rPr>
      </w:pPr>
    </w:p>
    <w:p w:rsidR="00C45976" w:rsidRPr="00E64F64" w:rsidRDefault="00E110D0">
      <w:pPr>
        <w:spacing w:after="0" w:line="480" w:lineRule="auto"/>
        <w:ind w:left="120"/>
        <w:rPr>
          <w:lang w:val="ru-RU"/>
        </w:rPr>
      </w:pPr>
      <w:r w:rsidRPr="00E64F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</w:t>
      </w:r>
      <w:r w:rsidRPr="00E64F64">
        <w:rPr>
          <w:rFonts w:ascii="Times New Roman" w:hAnsi="Times New Roman"/>
          <w:b/>
          <w:color w:val="000000"/>
          <w:sz w:val="28"/>
          <w:lang w:val="ru-RU"/>
        </w:rPr>
        <w:t>ТИ ИНТЕРНЕТ</w:t>
      </w:r>
    </w:p>
    <w:p w:rsidR="00C45976" w:rsidRDefault="00E110D0">
      <w:pPr>
        <w:spacing w:after="0" w:line="480" w:lineRule="auto"/>
        <w:ind w:left="120"/>
      </w:pPr>
      <w:r w:rsidRPr="00E64F64">
        <w:rPr>
          <w:rFonts w:ascii="Times New Roman" w:hAnsi="Times New Roman"/>
          <w:color w:val="000000"/>
          <w:sz w:val="28"/>
          <w:lang w:val="ru-RU"/>
        </w:rPr>
        <w:t>1.Библиотека ЦОК</w:t>
      </w:r>
      <w:r w:rsidRPr="00E64F64">
        <w:rPr>
          <w:sz w:val="28"/>
          <w:lang w:val="ru-RU"/>
        </w:rPr>
        <w:br/>
      </w:r>
      <w:r w:rsidRPr="00E64F64">
        <w:rPr>
          <w:rFonts w:ascii="Times New Roman" w:hAnsi="Times New Roman"/>
          <w:color w:val="000000"/>
          <w:sz w:val="28"/>
          <w:lang w:val="ru-RU"/>
        </w:rPr>
        <w:t xml:space="preserve"> 2.Новая школа. Онлайн-школа подготовки к ЕГЭ по всем предметам. </w:t>
      </w:r>
      <w:r>
        <w:rPr>
          <w:rFonts w:ascii="Times New Roman" w:hAnsi="Times New Roman"/>
          <w:color w:val="000000"/>
          <w:sz w:val="28"/>
        </w:rPr>
        <w:t xml:space="preserve">Код доступа </w:t>
      </w:r>
      <w:r>
        <w:rPr>
          <w:sz w:val="28"/>
        </w:rPr>
        <w:br/>
      </w:r>
      <w:bookmarkStart w:id="19" w:name="77f6c9bd-a056-4755-96aa-6aba8e5a5d8a"/>
      <w:bookmarkEnd w:id="19"/>
    </w:p>
    <w:p w:rsidR="00C45976" w:rsidRDefault="00C45976">
      <w:pPr>
        <w:sectPr w:rsidR="00C4597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110D0" w:rsidRDefault="00E110D0"/>
    <w:sectPr w:rsidR="00E110D0" w:rsidSect="00C459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150"/>
    <w:multiLevelType w:val="multilevel"/>
    <w:tmpl w:val="A4B64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B1B0F"/>
    <w:multiLevelType w:val="multilevel"/>
    <w:tmpl w:val="1C0AFD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ED70A5"/>
    <w:multiLevelType w:val="multilevel"/>
    <w:tmpl w:val="6B0062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C45976"/>
    <w:rsid w:val="00C45976"/>
    <w:rsid w:val="00E110D0"/>
    <w:rsid w:val="00E6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59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t9wOnmzFvRidEbHWxA5bhladuhPMqkd/LM373w6deek=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CWkJ5k/A24LFpNLSnNOsG72dMAzAhziiRTPtQN9bkvO4r+bfDwse6AmfyA5H0fM7
zTy1ABMSSd1SCLXy5vKxJQ==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23"/>
            <mdssi:RelationshipReference SourceId="rId3"/>
            <mdssi:RelationshipReference SourceId="rId124"/>
            <mdssi:RelationshipReference SourceId="rId1"/>
            <mdssi:RelationshipReference SourceId="rId4"/>
            <mdssi:RelationshipReference SourceId="rId2"/>
          </Transform>
          <Transform Algorithm="http://www.w3.org/TR/2001/REC-xml-c14n-20010315"/>
        </Transforms>
        <DigestMethod Algorithm="http://www.w3.org/2000/09/xmldsig#sha1"/>
        <DigestValue>+bqIXC1GExiGDLn05Ft1hXFEXOY=</DigestValue>
      </Reference>
      <Reference URI="/word/document.xml?ContentType=application/vnd.openxmlformats-officedocument.wordprocessingml.document.main+xml">
        <DigestMethod Algorithm="http://www.w3.org/2000/09/xmldsig#sha1"/>
        <DigestValue>yDwVFOfGz0z2r61BeYyQ8oUN17k=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gZ5KEcgJgLk173k8RoEt0sbDc8k=</DigestValue>
      </Reference>
      <Reference URI="/word/settings.xml?ContentType=application/vnd.openxmlformats-officedocument.wordprocessingml.settings+xml">
        <DigestMethod Algorithm="http://www.w3.org/2000/09/xmldsig#sha1"/>
        <DigestValue>acpmkw2Ljrf1O/XtdnoIc7pIGGQ=</DigestValue>
      </Reference>
      <Reference URI="/word/styles.xml?ContentType=application/vnd.openxmlformats-officedocument.wordprocessingml.styles+xml">
        <DigestMethod Algorithm="http://www.w3.org/2000/09/xmldsig#sha1"/>
        <DigestValue>QW0OnNPH62mr2pOtvS7Lf8eu+IQ=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2023-12-05T15:59:03Z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12669</Words>
  <Characters>72216</Characters>
  <Application>Microsoft Office Word</Application>
  <DocSecurity>0</DocSecurity>
  <Lines>601</Lines>
  <Paragraphs>169</Paragraphs>
  <ScaleCrop>false</ScaleCrop>
  <Company/>
  <LinksUpToDate>false</LinksUpToDate>
  <CharactersWithSpaces>84716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Ровко</cp:lastModifiedBy>
  <cp:revision>3</cp:revision>
  <dcterms:created xsi:type="dcterms:W3CDTF">2023-12-02T05:08:00Z</dcterms:created>
  <dcterms:modified xsi:type="dcterms:W3CDTF">2023-12-02T05:10:00Z</dcterms:modified>
</cp:coreProperties>
</file>