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A172F" w:rsidRPr="00AA172F" w:rsidRDefault="007E6347" w:rsidP="00AA172F">
      <w:pPr>
        <w:rPr>
          <w:rFonts w:eastAsia="Times New Roman"/>
          <w:lang w:val="ru-RU"/>
        </w:rPr>
      </w:pPr>
      <w:r w:rsidRPr="007E6347">
        <w:rPr>
          <w:rFonts w:eastAsia="Times New Roman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89.75pt" o:ole="">
            <v:imagedata r:id="rId6" o:title=""/>
          </v:shape>
          <o:OLEObject Type="Embed" ProgID="FoxitReader.Document" ShapeID="_x0000_i1025" DrawAspect="Content" ObjectID="_1763362984" r:id="rId7"/>
        </w:object>
      </w:r>
      <w:bookmarkEnd w:id="0"/>
    </w:p>
    <w:p w:rsidR="00AA172F" w:rsidRPr="00AA172F" w:rsidRDefault="00AA172F" w:rsidP="00AA172F">
      <w:pPr>
        <w:rPr>
          <w:rFonts w:eastAsia="Times New Roman"/>
          <w:lang w:val="ru-RU"/>
        </w:rPr>
      </w:pPr>
      <w:r w:rsidRPr="00AA172F">
        <w:rPr>
          <w:rFonts w:eastAsia="Times New Roman"/>
          <w:lang w:val="ru-RU"/>
        </w:rPr>
        <w:lastRenderedPageBreak/>
        <w:t xml:space="preserve">                                                              ПОЯСНИТЕЛЬНАЯ ЗАПИСКА</w:t>
      </w:r>
    </w:p>
    <w:p w:rsidR="00A42855" w:rsidRPr="00AA172F" w:rsidRDefault="00A42855" w:rsidP="00AA172F">
      <w:pPr>
        <w:rPr>
          <w:lang w:val="ru-RU"/>
        </w:rPr>
      </w:pPr>
      <w:r w:rsidRPr="00AA172F">
        <w:rPr>
          <w:rFonts w:eastAsia="Times New Roman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A42855" w:rsidRPr="00AA172F" w:rsidRDefault="00A42855" w:rsidP="00AA172F">
      <w:pPr>
        <w:rPr>
          <w:lang w:val="ru-RU"/>
        </w:rPr>
      </w:pPr>
      <w:r w:rsidRPr="00AA172F">
        <w:rPr>
          <w:lang w:val="ru-RU"/>
        </w:rPr>
        <w:tab/>
      </w:r>
      <w:proofErr w:type="gramStart"/>
      <w:r w:rsidRPr="00AA172F">
        <w:rPr>
          <w:rFonts w:eastAsia="Times New Roman"/>
          <w:lang w:val="ru-RU"/>
        </w:rPr>
        <w:t xml:space="preserve">Программа по предметной области «Основы духовно-нравственной культуры народов России» (далее  — ОДНКНР) для 5 классов образовательных организаций составлена в соответствии с: </w:t>
      </w:r>
      <w:r w:rsidRPr="00AA172F">
        <w:rPr>
          <w:lang w:val="ru-RU"/>
        </w:rPr>
        <w:tab/>
      </w:r>
      <w:r w:rsidRPr="00AA172F">
        <w:rPr>
          <w:rFonts w:eastAsia="Times New Roman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AA172F">
        <w:rPr>
          <w:lang w:val="ru-RU"/>
        </w:rPr>
        <w:br/>
      </w:r>
      <w:r w:rsidRPr="00AA172F">
        <w:rPr>
          <w:lang w:val="ru-RU"/>
        </w:rPr>
        <w:tab/>
      </w:r>
      <w:r w:rsidRPr="00AA172F">
        <w:rPr>
          <w:rFonts w:eastAsia="Times New Roman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AA172F">
        <w:rPr>
          <w:rFonts w:eastAsia="Times New Roman"/>
          <w:lang w:val="ru-RU"/>
        </w:rPr>
        <w:t>метапредметным</w:t>
      </w:r>
      <w:proofErr w:type="spellEnd"/>
      <w:r w:rsidRPr="00AA172F">
        <w:rPr>
          <w:rFonts w:eastAsia="Times New Roman"/>
          <w:lang w:val="ru-RU"/>
        </w:rPr>
        <w:t>, предметным);</w:t>
      </w:r>
      <w:proofErr w:type="gramEnd"/>
      <w:r w:rsidRPr="00AA172F">
        <w:rPr>
          <w:rFonts w:eastAsia="Times New Roman"/>
          <w:lang w:val="ru-RU"/>
        </w:rPr>
        <w:t xml:space="preserve"> </w:t>
      </w:r>
      <w:r w:rsidRPr="00AA172F">
        <w:rPr>
          <w:lang w:val="ru-RU"/>
        </w:rPr>
        <w:br/>
      </w:r>
      <w:r w:rsidRPr="00AA172F">
        <w:rPr>
          <w:lang w:val="ru-RU"/>
        </w:rPr>
        <w:tab/>
      </w:r>
      <w:r w:rsidRPr="00AA172F">
        <w:rPr>
          <w:rFonts w:eastAsia="Times New Roman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A42855" w:rsidRPr="00AA172F" w:rsidRDefault="00A42855" w:rsidP="00AA172F">
      <w:pPr>
        <w:rPr>
          <w:lang w:val="ru-RU"/>
        </w:rPr>
      </w:pPr>
      <w:r w:rsidRPr="00AA172F">
        <w:rPr>
          <w:rFonts w:eastAsia="Times New Roman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AA172F">
        <w:rPr>
          <w:lang w:val="ru-RU"/>
        </w:rPr>
        <w:br/>
      </w:r>
      <w:r w:rsidRPr="00AA172F">
        <w:rPr>
          <w:rFonts w:eastAsia="Times New Roman"/>
          <w:lang w:val="ru-RU"/>
        </w:rPr>
        <w:t xml:space="preserve">необходимость формирования </w:t>
      </w:r>
      <w:proofErr w:type="spellStart"/>
      <w:r w:rsidRPr="00AA172F">
        <w:rPr>
          <w:rFonts w:eastAsia="Times New Roman"/>
          <w:lang w:val="ru-RU"/>
        </w:rPr>
        <w:t>межпредметных</w:t>
      </w:r>
      <w:proofErr w:type="spellEnd"/>
      <w:r w:rsidRPr="00AA172F">
        <w:rPr>
          <w:rFonts w:eastAsia="Times New Roman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A42855" w:rsidRPr="00AA172F" w:rsidRDefault="00A42855" w:rsidP="00AA172F">
      <w:pPr>
        <w:rPr>
          <w:lang w:val="ru-RU"/>
        </w:rPr>
      </w:pPr>
      <w:r w:rsidRPr="00AA172F">
        <w:rPr>
          <w:rFonts w:eastAsia="Times New Roman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</w:t>
      </w:r>
      <w:proofErr w:type="spellStart"/>
      <w:r w:rsidRPr="00AA172F">
        <w:rPr>
          <w:rFonts w:eastAsia="Times New Roman"/>
          <w:lang w:val="ru-RU"/>
        </w:rPr>
        <w:t>гуманизации</w:t>
      </w:r>
      <w:proofErr w:type="spellEnd"/>
      <w:r w:rsidRPr="00AA172F">
        <w:rPr>
          <w:rFonts w:eastAsia="Times New Roman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A42855" w:rsidRPr="00AA172F" w:rsidRDefault="00A42855" w:rsidP="00AA172F">
      <w:pPr>
        <w:rPr>
          <w:lang w:val="ru-RU"/>
        </w:rPr>
      </w:pPr>
      <w:proofErr w:type="gramStart"/>
      <w:r w:rsidRPr="00AA172F">
        <w:rPr>
          <w:rFonts w:eastAsia="Times New Roman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AA172F">
        <w:rPr>
          <w:lang w:val="ru-RU"/>
        </w:rPr>
        <w:br/>
      </w:r>
      <w:r w:rsidRPr="00AA172F">
        <w:rPr>
          <w:rFonts w:eastAsia="Times New Roman"/>
          <w:lang w:val="ru-RU"/>
        </w:rPr>
        <w:t>историческая память</w:t>
      </w:r>
      <w:proofErr w:type="gramEnd"/>
      <w:r w:rsidRPr="00AA172F">
        <w:rPr>
          <w:rFonts w:eastAsia="Times New Roman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AA172F">
        <w:rPr>
          <w:lang w:val="ru-RU"/>
        </w:rPr>
        <w:br/>
      </w:r>
      <w:r w:rsidRPr="00AA172F">
        <w:rPr>
          <w:rFonts w:eastAsia="Times New Roman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A42855" w:rsidRPr="00AA172F" w:rsidRDefault="00A42855" w:rsidP="00AA172F">
      <w:pPr>
        <w:rPr>
          <w:lang w:val="ru-RU"/>
        </w:rPr>
      </w:pPr>
      <w:r w:rsidRPr="00AA172F">
        <w:rPr>
          <w:rFonts w:eastAsia="Times New Roman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AA172F">
        <w:rPr>
          <w:lang w:val="ru-RU"/>
        </w:rPr>
        <w:br/>
      </w:r>
      <w:r w:rsidRPr="00AA172F">
        <w:rPr>
          <w:rFonts w:eastAsia="Times New Roman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AA172F">
        <w:rPr>
          <w:lang w:val="ru-RU"/>
        </w:rPr>
        <w:br/>
      </w:r>
      <w:r w:rsidRPr="00AA172F">
        <w:rPr>
          <w:rFonts w:eastAsia="Times New Roman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A42855" w:rsidRPr="00AA172F" w:rsidRDefault="00A42855" w:rsidP="00AA172F">
      <w:pPr>
        <w:rPr>
          <w:lang w:val="ru-RU"/>
        </w:rPr>
        <w:sectPr w:rsidR="00A42855" w:rsidRPr="00AA172F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  <w:proofErr w:type="gramStart"/>
      <w:r w:rsidRPr="00AA172F">
        <w:rPr>
          <w:rFonts w:eastAsia="Times New Roman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</w:t>
      </w:r>
      <w:proofErr w:type="gramEnd"/>
      <w:r w:rsidRPr="00AA172F">
        <w:rPr>
          <w:rFonts w:eastAsia="Times New Roman"/>
          <w:lang w:val="ru-RU"/>
        </w:rPr>
        <w:t xml:space="preserve"> на традиционны</w:t>
      </w:r>
      <w:r w:rsidR="00AA172F">
        <w:rPr>
          <w:rFonts w:eastAsia="Times New Roman"/>
          <w:lang w:val="ru-RU"/>
        </w:rPr>
        <w:t>е духовно-нравственные ценности</w:t>
      </w:r>
    </w:p>
    <w:p w:rsidR="00A42855" w:rsidRPr="006440B6" w:rsidRDefault="00A42855" w:rsidP="00AA172F">
      <w:pPr>
        <w:rPr>
          <w:lang w:val="ru-RU"/>
        </w:rPr>
      </w:pPr>
      <w:r w:rsidRPr="006440B6">
        <w:rPr>
          <w:rFonts w:eastAsia="Times New Roman"/>
          <w:color w:val="000000"/>
          <w:lang w:val="ru-RU"/>
        </w:rPr>
        <w:lastRenderedPageBreak/>
        <w:t xml:space="preserve">Не менее важно отметить, что данный курс формируется и преподаётся в соответствии с </w:t>
      </w:r>
      <w:r w:rsidRPr="006440B6">
        <w:rPr>
          <w:lang w:val="ru-RU"/>
        </w:rPr>
        <w:br/>
      </w:r>
      <w:r w:rsidRPr="006440B6">
        <w:rPr>
          <w:rFonts w:eastAsia="Times New Roman"/>
          <w:color w:val="000000"/>
          <w:lang w:val="ru-RU"/>
        </w:rPr>
        <w:t xml:space="preserve">принципами </w:t>
      </w:r>
      <w:proofErr w:type="spellStart"/>
      <w:r w:rsidRPr="006440B6">
        <w:rPr>
          <w:rFonts w:eastAsia="Times New Roman"/>
          <w:color w:val="000000"/>
          <w:lang w:val="ru-RU"/>
        </w:rPr>
        <w:t>культурологичности</w:t>
      </w:r>
      <w:proofErr w:type="spellEnd"/>
      <w:r w:rsidRPr="006440B6">
        <w:rPr>
          <w:rFonts w:eastAsia="Times New Roman"/>
          <w:color w:val="000000"/>
          <w:lang w:val="ru-RU"/>
        </w:rPr>
        <w:t xml:space="preserve"> и </w:t>
      </w:r>
      <w:proofErr w:type="spellStart"/>
      <w:r w:rsidRPr="006440B6">
        <w:rPr>
          <w:rFonts w:eastAsia="Times New Roman"/>
          <w:color w:val="000000"/>
          <w:lang w:val="ru-RU"/>
        </w:rPr>
        <w:t>культуросообразности</w:t>
      </w:r>
      <w:proofErr w:type="spellEnd"/>
      <w:r w:rsidRPr="006440B6">
        <w:rPr>
          <w:rFonts w:eastAsia="Times New Roman"/>
          <w:color w:val="000000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A42855" w:rsidRPr="006440B6" w:rsidRDefault="00A42855" w:rsidP="00AA172F">
      <w:pPr>
        <w:rPr>
          <w:lang w:val="ru-RU"/>
        </w:rPr>
      </w:pPr>
      <w:r w:rsidRPr="006440B6">
        <w:rPr>
          <w:rFonts w:eastAsia="Times New Roman"/>
          <w:color w:val="000000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6440B6">
        <w:rPr>
          <w:rFonts w:eastAsia="Times New Roman"/>
          <w:color w:val="000000"/>
          <w:lang w:val="ru-RU"/>
        </w:rPr>
        <w:t>самопрезентации</w:t>
      </w:r>
      <w:proofErr w:type="spellEnd"/>
      <w:r w:rsidRPr="006440B6">
        <w:rPr>
          <w:rFonts w:eastAsia="Times New Roman"/>
          <w:color w:val="000000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A42855" w:rsidRPr="006440B6" w:rsidRDefault="00A42855" w:rsidP="00AA172F">
      <w:pPr>
        <w:rPr>
          <w:lang w:val="ru-RU"/>
        </w:rPr>
      </w:pPr>
      <w:r w:rsidRPr="006440B6">
        <w:rPr>
          <w:rFonts w:eastAsia="Times New Roman"/>
          <w:color w:val="000000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6440B6">
        <w:rPr>
          <w:rFonts w:eastAsia="Times New Roman"/>
          <w:color w:val="000000"/>
          <w:lang w:val="ru-RU"/>
        </w:rPr>
        <w:t>вств к Р</w:t>
      </w:r>
      <w:proofErr w:type="gramEnd"/>
      <w:r w:rsidRPr="006440B6">
        <w:rPr>
          <w:rFonts w:eastAsia="Times New Roman"/>
          <w:color w:val="000000"/>
          <w:lang w:val="ru-RU"/>
        </w:rPr>
        <w:t>одине (осознание себя как гражданина своего Отечества), формирование исторической памяти.</w:t>
      </w:r>
    </w:p>
    <w:p w:rsidR="00A42855" w:rsidRPr="006440B6" w:rsidRDefault="00A42855" w:rsidP="00AA172F">
      <w:pPr>
        <w:rPr>
          <w:lang w:val="ru-RU"/>
        </w:rPr>
      </w:pPr>
      <w:r w:rsidRPr="006440B6">
        <w:rPr>
          <w:rFonts w:eastAsia="Times New Roman"/>
          <w:color w:val="000000"/>
          <w:lang w:val="ru-RU"/>
        </w:rPr>
        <w:t xml:space="preserve">Материал курса представлен через актуализацию макроуровня (Россия в целом как </w:t>
      </w:r>
      <w:r w:rsidRPr="006440B6">
        <w:rPr>
          <w:lang w:val="ru-RU"/>
        </w:rPr>
        <w:br/>
      </w:r>
      <w:r w:rsidRPr="006440B6">
        <w:rPr>
          <w:rFonts w:eastAsia="Times New Roman"/>
          <w:color w:val="000000"/>
          <w:lang w:val="ru-RU"/>
        </w:rPr>
        <w:t xml:space="preserve">многонациональное, </w:t>
      </w:r>
      <w:proofErr w:type="spellStart"/>
      <w:r w:rsidRPr="006440B6">
        <w:rPr>
          <w:rFonts w:eastAsia="Times New Roman"/>
          <w:color w:val="000000"/>
          <w:lang w:val="ru-RU"/>
        </w:rPr>
        <w:t>поликонфессиональное</w:t>
      </w:r>
      <w:proofErr w:type="spellEnd"/>
      <w:r w:rsidRPr="006440B6">
        <w:rPr>
          <w:rFonts w:eastAsia="Times New Roman"/>
          <w:color w:val="000000"/>
          <w:lang w:val="ru-RU"/>
        </w:rPr>
        <w:t xml:space="preserve"> государство, с едиными для всех законами, </w:t>
      </w:r>
      <w:r w:rsidRPr="006440B6">
        <w:rPr>
          <w:lang w:val="ru-RU"/>
        </w:rPr>
        <w:br/>
      </w:r>
      <w:r w:rsidRPr="006440B6">
        <w:rPr>
          <w:rFonts w:eastAsia="Times New Roman"/>
          <w:color w:val="000000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A42855" w:rsidRPr="006440B6" w:rsidRDefault="00A42855" w:rsidP="00AA172F">
      <w:pPr>
        <w:rPr>
          <w:lang w:val="ru-RU"/>
        </w:rPr>
      </w:pPr>
      <w:r w:rsidRPr="006440B6">
        <w:rPr>
          <w:rFonts w:eastAsia="Times New Roman"/>
          <w:i/>
          <w:color w:val="000000"/>
          <w:lang w:val="ru-RU"/>
        </w:rPr>
        <w:t xml:space="preserve">Принцип </w:t>
      </w:r>
      <w:proofErr w:type="spellStart"/>
      <w:r w:rsidRPr="006440B6">
        <w:rPr>
          <w:rFonts w:eastAsia="Times New Roman"/>
          <w:i/>
          <w:color w:val="000000"/>
          <w:lang w:val="ru-RU"/>
        </w:rPr>
        <w:t>культурологичности</w:t>
      </w:r>
      <w:proofErr w:type="spellEnd"/>
      <w:r w:rsidRPr="006440B6">
        <w:rPr>
          <w:rFonts w:eastAsia="Times New Roman"/>
          <w:color w:val="000000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A42855" w:rsidRPr="006440B6" w:rsidRDefault="00A42855" w:rsidP="00AA172F">
      <w:pPr>
        <w:rPr>
          <w:lang w:val="ru-RU"/>
        </w:rPr>
      </w:pPr>
      <w:r w:rsidRPr="006440B6">
        <w:rPr>
          <w:rFonts w:eastAsia="Times New Roman"/>
          <w:i/>
          <w:color w:val="000000"/>
          <w:lang w:val="ru-RU"/>
        </w:rPr>
        <w:t>Принцип научности подходов и содержания</w:t>
      </w:r>
      <w:r w:rsidRPr="006440B6">
        <w:rPr>
          <w:rFonts w:eastAsia="Times New Roman"/>
          <w:color w:val="000000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6440B6">
        <w:rPr>
          <w:rFonts w:eastAsia="Times New Roman"/>
          <w:color w:val="000000"/>
          <w:lang w:val="ru-RU"/>
        </w:rPr>
        <w:t>культурообразующих</w:t>
      </w:r>
      <w:proofErr w:type="spellEnd"/>
      <w:r w:rsidRPr="006440B6">
        <w:rPr>
          <w:rFonts w:eastAsia="Times New Roman"/>
          <w:color w:val="000000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A42855" w:rsidRPr="006440B6" w:rsidRDefault="00A42855" w:rsidP="00AA172F">
      <w:pPr>
        <w:rPr>
          <w:lang w:val="ru-RU"/>
        </w:rPr>
      </w:pPr>
      <w:r w:rsidRPr="006440B6">
        <w:rPr>
          <w:rFonts w:eastAsia="Times New Roman"/>
          <w:i/>
          <w:color w:val="000000"/>
          <w:lang w:val="ru-RU"/>
        </w:rPr>
        <w:t>Принцип соответствия требованиям</w:t>
      </w:r>
      <w:r w:rsidRPr="006440B6">
        <w:rPr>
          <w:rFonts w:eastAsia="Times New Roman"/>
          <w:color w:val="000000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A42855" w:rsidRPr="006440B6" w:rsidRDefault="00A42855" w:rsidP="00AA172F">
      <w:pPr>
        <w:rPr>
          <w:lang w:val="ru-RU"/>
        </w:rPr>
      </w:pPr>
      <w:r w:rsidRPr="006440B6">
        <w:rPr>
          <w:rFonts w:eastAsia="Times New Roman"/>
          <w:i/>
          <w:color w:val="000000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6440B6">
        <w:rPr>
          <w:rFonts w:eastAsia="Times New Roman"/>
          <w:i/>
          <w:color w:val="000000"/>
          <w:lang w:val="ru-RU"/>
        </w:rPr>
        <w:t>идентичности</w:t>
      </w:r>
      <w:proofErr w:type="gramEnd"/>
      <w:r w:rsidRPr="006440B6">
        <w:rPr>
          <w:rFonts w:eastAsia="Times New Roman"/>
          <w:i/>
          <w:color w:val="000000"/>
          <w:lang w:val="ru-RU"/>
        </w:rPr>
        <w:t xml:space="preserve"> </w:t>
      </w:r>
      <w:r w:rsidRPr="006440B6">
        <w:rPr>
          <w:rFonts w:eastAsia="Times New Roman"/>
          <w:color w:val="000000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6440B6">
        <w:rPr>
          <w:rFonts w:eastAsia="Times New Roman"/>
          <w:color w:val="000000"/>
          <w:lang w:val="ru-RU"/>
        </w:rPr>
        <w:t>надконфессионального</w:t>
      </w:r>
      <w:proofErr w:type="spellEnd"/>
      <w:r w:rsidRPr="006440B6">
        <w:rPr>
          <w:rFonts w:eastAsia="Times New Roman"/>
          <w:color w:val="000000"/>
          <w:lang w:val="ru-RU"/>
        </w:rPr>
        <w:t xml:space="preserve"> гражданского единства народов России как </w:t>
      </w:r>
      <w:r w:rsidRPr="006440B6">
        <w:rPr>
          <w:lang w:val="ru-RU"/>
        </w:rPr>
        <w:br/>
      </w:r>
      <w:r w:rsidRPr="006440B6">
        <w:rPr>
          <w:rFonts w:eastAsia="Times New Roman"/>
          <w:color w:val="000000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A42855" w:rsidRPr="006440B6" w:rsidRDefault="00A42855" w:rsidP="00AA172F">
      <w:pPr>
        <w:rPr>
          <w:lang w:val="ru-RU"/>
        </w:rPr>
      </w:pPr>
      <w:r w:rsidRPr="006440B6">
        <w:rPr>
          <w:rFonts w:eastAsia="Times New Roman"/>
          <w:b/>
          <w:color w:val="000000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A42855" w:rsidRPr="006440B6" w:rsidRDefault="00A42855" w:rsidP="00AA172F">
      <w:pPr>
        <w:rPr>
          <w:lang w:val="ru-RU"/>
        </w:rPr>
      </w:pPr>
      <w:r w:rsidRPr="006440B6">
        <w:rPr>
          <w:rFonts w:eastAsia="Times New Roman"/>
          <w:b/>
          <w:color w:val="000000"/>
          <w:lang w:val="ru-RU"/>
        </w:rPr>
        <w:t xml:space="preserve">Целями </w:t>
      </w:r>
      <w:r w:rsidRPr="006440B6">
        <w:rPr>
          <w:rFonts w:eastAsia="Times New Roman"/>
          <w:color w:val="000000"/>
          <w:lang w:val="ru-RU"/>
        </w:rPr>
        <w:t>изучения учебного курса являются:</w:t>
      </w:r>
    </w:p>
    <w:p w:rsidR="00A42855" w:rsidRPr="006440B6" w:rsidRDefault="00A42855" w:rsidP="00AA172F">
      <w:pPr>
        <w:rPr>
          <w:lang w:val="ru-RU"/>
        </w:rPr>
      </w:pPr>
      <w:r w:rsidRPr="006440B6">
        <w:rPr>
          <w:rFonts w:eastAsia="Times New Roman"/>
          <w:color w:val="000000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6440B6">
        <w:rPr>
          <w:lang w:val="ru-RU"/>
        </w:rPr>
        <w:br/>
      </w:r>
      <w:proofErr w:type="spellStart"/>
      <w:r w:rsidRPr="006440B6">
        <w:rPr>
          <w:rFonts w:eastAsia="Times New Roman"/>
          <w:color w:val="000000"/>
          <w:lang w:val="ru-RU"/>
        </w:rPr>
        <w:t>этноконфессионального</w:t>
      </w:r>
      <w:proofErr w:type="spellEnd"/>
      <w:r w:rsidRPr="006440B6">
        <w:rPr>
          <w:rFonts w:eastAsia="Times New Roman"/>
          <w:color w:val="000000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A42855" w:rsidRPr="006440B6" w:rsidRDefault="00A42855" w:rsidP="00AA172F">
      <w:pPr>
        <w:rPr>
          <w:lang w:val="ru-RU"/>
        </w:rPr>
      </w:pPr>
      <w:r w:rsidRPr="006440B6">
        <w:rPr>
          <w:rFonts w:eastAsia="Times New Roman"/>
          <w:color w:val="000000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A42855" w:rsidRPr="006440B6" w:rsidRDefault="00A42855" w:rsidP="00AA172F">
      <w:pPr>
        <w:rPr>
          <w:lang w:val="ru-RU"/>
        </w:rPr>
      </w:pPr>
      <w:r w:rsidRPr="006440B6">
        <w:rPr>
          <w:rFonts w:eastAsia="Times New Roman"/>
          <w:color w:val="000000"/>
          <w:lang w:val="ru-RU"/>
        </w:rPr>
        <w:t>—  формирование и сохранение уважения к ценностям и убеждениям представителей разных</w:t>
      </w:r>
    </w:p>
    <w:p w:rsidR="00A42855" w:rsidRPr="006440B6" w:rsidRDefault="00A42855" w:rsidP="00AA172F">
      <w:pPr>
        <w:rPr>
          <w:lang w:val="ru-RU"/>
        </w:rPr>
        <w:sectPr w:rsidR="00A42855" w:rsidRPr="006440B6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A42855" w:rsidRPr="006440B6" w:rsidRDefault="00A42855" w:rsidP="00AA172F">
      <w:pPr>
        <w:rPr>
          <w:lang w:val="ru-RU"/>
        </w:rPr>
      </w:pPr>
    </w:p>
    <w:p w:rsidR="00A42855" w:rsidRPr="006440B6" w:rsidRDefault="00A42855" w:rsidP="00A42855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A42855" w:rsidRPr="006440B6" w:rsidRDefault="00A42855" w:rsidP="00A42855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A42855" w:rsidRPr="006440B6" w:rsidRDefault="00A42855" w:rsidP="00A42855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Цели курса определяют следующие </w:t>
      </w: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задачи</w:t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42855" w:rsidRPr="006440B6" w:rsidRDefault="00A42855" w:rsidP="00A42855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A42855" w:rsidRPr="006440B6" w:rsidRDefault="00A42855" w:rsidP="00A42855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A42855" w:rsidRPr="006440B6" w:rsidRDefault="00A42855" w:rsidP="00A42855">
      <w:pPr>
        <w:autoSpaceDE w:val="0"/>
        <w:autoSpaceDN w:val="0"/>
        <w:spacing w:before="240" w:after="0" w:line="271" w:lineRule="auto"/>
        <w:ind w:left="420" w:right="144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A42855" w:rsidRPr="006440B6" w:rsidRDefault="00A42855" w:rsidP="00A4285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A42855" w:rsidRPr="006440B6" w:rsidRDefault="00A42855" w:rsidP="00A42855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A42855" w:rsidRPr="006440B6" w:rsidRDefault="00A42855" w:rsidP="00A4285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A42855" w:rsidRPr="006440B6" w:rsidRDefault="00A42855" w:rsidP="00A42855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A42855" w:rsidRPr="006440B6" w:rsidRDefault="00A42855" w:rsidP="00A42855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A42855" w:rsidRPr="006440B6" w:rsidRDefault="00A42855" w:rsidP="00A42855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A42855" w:rsidRPr="006440B6" w:rsidRDefault="00A42855" w:rsidP="00A42855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A42855" w:rsidRPr="006440B6" w:rsidRDefault="00A42855" w:rsidP="00A42855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A42855" w:rsidRPr="006440B6" w:rsidRDefault="00A42855" w:rsidP="00A4285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A42855" w:rsidRPr="006440B6" w:rsidRDefault="00A42855" w:rsidP="00A4285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A42855" w:rsidRPr="006440B6" w:rsidRDefault="00A42855" w:rsidP="00A42855">
      <w:pPr>
        <w:rPr>
          <w:lang w:val="ru-RU"/>
        </w:rPr>
        <w:sectPr w:rsidR="00A42855" w:rsidRPr="006440B6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A42855" w:rsidRPr="006440B6" w:rsidRDefault="00A42855" w:rsidP="00A42855">
      <w:pPr>
        <w:autoSpaceDE w:val="0"/>
        <w:autoSpaceDN w:val="0"/>
        <w:spacing w:after="66" w:line="220" w:lineRule="exact"/>
        <w:rPr>
          <w:lang w:val="ru-RU"/>
        </w:rPr>
      </w:pPr>
    </w:p>
    <w:p w:rsidR="00A42855" w:rsidRPr="006440B6" w:rsidRDefault="00A42855" w:rsidP="00A42855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A42855" w:rsidRPr="006440B6" w:rsidRDefault="00A42855" w:rsidP="00A42855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A42855" w:rsidRPr="006440B6" w:rsidRDefault="00A42855" w:rsidP="00A42855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потребительскими</w:t>
      </w:r>
      <w:proofErr w:type="gram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и эгоистическими;</w:t>
      </w:r>
    </w:p>
    <w:p w:rsidR="00A42855" w:rsidRPr="006440B6" w:rsidRDefault="00A42855" w:rsidP="00A42855">
      <w:pPr>
        <w:autoSpaceDE w:val="0"/>
        <w:autoSpaceDN w:val="0"/>
        <w:spacing w:before="240" w:after="0" w:line="262" w:lineRule="auto"/>
        <w:ind w:left="4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A42855" w:rsidRPr="006440B6" w:rsidRDefault="00A42855" w:rsidP="00A42855">
      <w:pPr>
        <w:autoSpaceDE w:val="0"/>
        <w:autoSpaceDN w:val="0"/>
        <w:spacing w:before="240" w:after="0" w:line="271" w:lineRule="auto"/>
        <w:ind w:left="4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A42855" w:rsidRPr="006440B6" w:rsidRDefault="00A42855" w:rsidP="00A42855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A42855" w:rsidRPr="006440B6" w:rsidRDefault="00A42855" w:rsidP="00A42855">
      <w:pPr>
        <w:autoSpaceDE w:val="0"/>
        <w:autoSpaceDN w:val="0"/>
        <w:spacing w:before="238" w:after="0" w:line="271" w:lineRule="auto"/>
        <w:ind w:left="420" w:right="288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A42855" w:rsidRPr="006440B6" w:rsidRDefault="00A42855" w:rsidP="00A42855">
      <w:pPr>
        <w:autoSpaceDE w:val="0"/>
        <w:autoSpaceDN w:val="0"/>
        <w:spacing w:before="322" w:after="0" w:line="262" w:lineRule="auto"/>
        <w:ind w:right="1008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A42855" w:rsidRPr="006440B6" w:rsidRDefault="00A42855" w:rsidP="00A42855">
      <w:pPr>
        <w:rPr>
          <w:lang w:val="ru-RU"/>
        </w:rPr>
        <w:sectPr w:rsidR="00A42855" w:rsidRPr="006440B6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A42855" w:rsidRPr="006440B6" w:rsidRDefault="00A42855" w:rsidP="00A42855">
      <w:pPr>
        <w:autoSpaceDE w:val="0"/>
        <w:autoSpaceDN w:val="0"/>
        <w:spacing w:after="78" w:line="220" w:lineRule="exact"/>
        <w:rPr>
          <w:lang w:val="ru-RU"/>
        </w:rPr>
      </w:pPr>
    </w:p>
    <w:p w:rsidR="00A42855" w:rsidRPr="006440B6" w:rsidRDefault="00A42855" w:rsidP="00A42855">
      <w:pPr>
        <w:autoSpaceDE w:val="0"/>
        <w:autoSpaceDN w:val="0"/>
        <w:spacing w:after="0" w:line="230" w:lineRule="auto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</w:t>
      </w:r>
    </w:p>
    <w:p w:rsidR="00A42855" w:rsidRPr="006440B6" w:rsidRDefault="00A42855" w:rsidP="00A42855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1.</w:t>
      </w:r>
    </w:p>
    <w:p w:rsidR="00A42855" w:rsidRPr="006440B6" w:rsidRDefault="00A42855" w:rsidP="00A42855">
      <w:pPr>
        <w:autoSpaceDE w:val="0"/>
        <w:autoSpaceDN w:val="0"/>
        <w:spacing w:before="70" w:after="0" w:line="262" w:lineRule="auto"/>
        <w:ind w:left="180" w:right="1296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«Россия — наш общий дом»</w:t>
      </w:r>
      <w:r w:rsidRPr="006440B6">
        <w:rPr>
          <w:lang w:val="ru-RU"/>
        </w:rPr>
        <w:br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A42855" w:rsidRPr="006440B6" w:rsidRDefault="00A42855" w:rsidP="00A4285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4. Русский язык — язык общения и язык возможностей.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культурообразующий</w:t>
      </w:r>
      <w:proofErr w:type="spell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 и язык межнационального общения.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5. Истоки родной культуры.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6. Материальная культура.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7. Духовная культура.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8. Культура и религия.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Религия и культура. Что такое религия, её роль в жизни общества и человека.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Государствообразующие религии России. Единство ценностей в религиях России.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9. Культура и образование.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A42855" w:rsidRPr="006440B6" w:rsidRDefault="00A42855" w:rsidP="00A4285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10. Многообразие культур России (практическое занятие).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A42855" w:rsidRPr="006440B6" w:rsidRDefault="00A42855" w:rsidP="00A4285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2.</w:t>
      </w:r>
    </w:p>
    <w:p w:rsidR="00A42855" w:rsidRPr="006440B6" w:rsidRDefault="00A42855" w:rsidP="00A42855">
      <w:pPr>
        <w:autoSpaceDE w:val="0"/>
        <w:autoSpaceDN w:val="0"/>
        <w:spacing w:before="70" w:after="0" w:line="262" w:lineRule="auto"/>
        <w:ind w:left="180" w:right="5184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«Семья и духовно-нравственные ценности»</w:t>
      </w:r>
      <w:r w:rsidRPr="006440B6">
        <w:rPr>
          <w:lang w:val="ru-RU"/>
        </w:rPr>
        <w:br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11. Семья — хранитель духовных ценностей.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12. Родина начинается с семьи.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семьи как часть истории народа, государства, человечества. Как </w:t>
      </w:r>
      <w:proofErr w:type="gram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связаны</w:t>
      </w:r>
      <w:proofErr w:type="gram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Родина и семья? Что такое Родина и Отечество?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13. Традиции семейного воспитания в России.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 народов России. Межнациональные семьи. Семейное воспитание как</w:t>
      </w:r>
    </w:p>
    <w:p w:rsidR="00A42855" w:rsidRPr="006440B6" w:rsidRDefault="00A42855" w:rsidP="00A42855">
      <w:pPr>
        <w:rPr>
          <w:lang w:val="ru-RU"/>
        </w:rPr>
        <w:sectPr w:rsidR="00A42855" w:rsidRPr="006440B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42855" w:rsidRPr="006440B6" w:rsidRDefault="00A42855" w:rsidP="00A42855">
      <w:pPr>
        <w:autoSpaceDE w:val="0"/>
        <w:autoSpaceDN w:val="0"/>
        <w:spacing w:after="66" w:line="220" w:lineRule="exact"/>
        <w:rPr>
          <w:lang w:val="ru-RU"/>
        </w:rPr>
      </w:pPr>
    </w:p>
    <w:p w:rsidR="00A42855" w:rsidRPr="006440B6" w:rsidRDefault="00A42855" w:rsidP="00A42855">
      <w:pPr>
        <w:autoSpaceDE w:val="0"/>
        <w:autoSpaceDN w:val="0"/>
        <w:spacing w:after="0" w:line="230" w:lineRule="auto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трансляция ценностей.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14. Образ семьи в культуре народов России.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15. Труд в истории семьи.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16. Семья в современном мире (практическое занятие).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Семейные традиции.</w:t>
      </w:r>
    </w:p>
    <w:p w:rsidR="00A42855" w:rsidRPr="006440B6" w:rsidRDefault="00A42855" w:rsidP="00A42855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3.</w:t>
      </w:r>
    </w:p>
    <w:p w:rsidR="00A42855" w:rsidRPr="006440B6" w:rsidRDefault="00A42855" w:rsidP="00A42855">
      <w:pPr>
        <w:autoSpaceDE w:val="0"/>
        <w:autoSpaceDN w:val="0"/>
        <w:spacing w:before="72" w:after="0" w:line="262" w:lineRule="auto"/>
        <w:ind w:left="180" w:right="5328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«Духовно-нравственное богатство личности»</w:t>
      </w:r>
      <w:r w:rsidRPr="006440B6">
        <w:rPr>
          <w:lang w:val="ru-RU"/>
        </w:rPr>
        <w:br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17. Личность — общество — культура.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18. Духовный мир человека. Человек — творец культуры.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19. Личность и духовно-нравственные ценности.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близким</w:t>
      </w:r>
      <w:proofErr w:type="gram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42855" w:rsidRPr="006440B6" w:rsidRDefault="00A42855" w:rsidP="00A42855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Тематический блок 4. «Культурное единство России»</w:t>
      </w:r>
      <w:r w:rsidRPr="006440B6">
        <w:rPr>
          <w:lang w:val="ru-RU"/>
        </w:rPr>
        <w:br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20. Историческая память как духовно-нравственная ценность.</w:t>
      </w:r>
    </w:p>
    <w:p w:rsidR="00A42855" w:rsidRPr="006440B6" w:rsidRDefault="00A42855" w:rsidP="00A4285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21. Литература как язык культуры.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A42855" w:rsidRPr="006440B6" w:rsidRDefault="00A42855" w:rsidP="00A4285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22. Взаимовлияние культур.</w:t>
      </w:r>
    </w:p>
    <w:p w:rsidR="00A42855" w:rsidRPr="006440B6" w:rsidRDefault="00A42855" w:rsidP="00A42855">
      <w:pPr>
        <w:autoSpaceDE w:val="0"/>
        <w:autoSpaceDN w:val="0"/>
        <w:spacing w:before="72" w:after="0" w:line="271" w:lineRule="auto"/>
        <w:ind w:right="432" w:firstLine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Взаимодействие культур. </w:t>
      </w:r>
      <w:proofErr w:type="spell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Межпоколенная</w:t>
      </w:r>
      <w:proofErr w:type="spell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23. Духовно-нравственные ценности российского народа.</w:t>
      </w:r>
    </w:p>
    <w:p w:rsidR="00A42855" w:rsidRPr="006440B6" w:rsidRDefault="00A42855" w:rsidP="00A42855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proofErr w:type="gram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6440B6">
        <w:rPr>
          <w:lang w:val="ru-RU"/>
        </w:rPr>
        <w:br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24. Регионы России: культурное многообразие.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25. Праздники в культуре народов России.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A42855" w:rsidRPr="006440B6" w:rsidRDefault="00A42855" w:rsidP="00A42855">
      <w:pPr>
        <w:rPr>
          <w:lang w:val="ru-RU"/>
        </w:rPr>
        <w:sectPr w:rsidR="00A42855" w:rsidRPr="006440B6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A42855" w:rsidRPr="006440B6" w:rsidRDefault="00A42855" w:rsidP="00A42855">
      <w:pPr>
        <w:autoSpaceDE w:val="0"/>
        <w:autoSpaceDN w:val="0"/>
        <w:spacing w:after="66" w:line="220" w:lineRule="exact"/>
        <w:rPr>
          <w:lang w:val="ru-RU"/>
        </w:rPr>
      </w:pPr>
    </w:p>
    <w:p w:rsidR="00A42855" w:rsidRPr="006440B6" w:rsidRDefault="00A42855" w:rsidP="00A42855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26. Памятники архитектуры в культуре народов России.</w:t>
      </w:r>
    </w:p>
    <w:p w:rsidR="00A42855" w:rsidRPr="006440B6" w:rsidRDefault="00A42855" w:rsidP="00A4285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27. Музыкальная культура народов России.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28. Изобразительное искусство народов России.</w:t>
      </w:r>
    </w:p>
    <w:p w:rsidR="00A42855" w:rsidRPr="006440B6" w:rsidRDefault="00A42855" w:rsidP="00A4285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A42855" w:rsidRPr="006440B6" w:rsidRDefault="00A42855" w:rsidP="00A4285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29. Фольклор и литература народов России.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30. Бытовые традиции народов России: пища, одежда, дом (</w:t>
      </w:r>
      <w:r w:rsidRPr="006440B6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31. Культурная карта России (</w:t>
      </w:r>
      <w:r w:rsidRPr="006440B6">
        <w:rPr>
          <w:rFonts w:ascii="Times New Roman" w:eastAsia="Times New Roman" w:hAnsi="Times New Roman"/>
          <w:i/>
          <w:color w:val="000000"/>
          <w:sz w:val="24"/>
          <w:lang w:val="ru-RU"/>
        </w:rPr>
        <w:t>практическое занятие</w:t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A42855" w:rsidRPr="006440B6" w:rsidRDefault="00A42855" w:rsidP="00A4285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32. Единство страны — залог будущего России.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A42855" w:rsidRPr="006440B6" w:rsidRDefault="00A42855" w:rsidP="00A42855">
      <w:pPr>
        <w:rPr>
          <w:lang w:val="ru-RU"/>
        </w:rPr>
        <w:sectPr w:rsidR="00A42855" w:rsidRPr="006440B6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A42855" w:rsidRPr="006440B6" w:rsidRDefault="00A42855" w:rsidP="00A42855">
      <w:pPr>
        <w:autoSpaceDE w:val="0"/>
        <w:autoSpaceDN w:val="0"/>
        <w:spacing w:after="78" w:line="220" w:lineRule="exact"/>
        <w:rPr>
          <w:lang w:val="ru-RU"/>
        </w:rPr>
      </w:pPr>
    </w:p>
    <w:p w:rsidR="00A42855" w:rsidRPr="006440B6" w:rsidRDefault="00A42855" w:rsidP="00A42855">
      <w:pPr>
        <w:autoSpaceDE w:val="0"/>
        <w:autoSpaceDN w:val="0"/>
        <w:spacing w:after="0" w:line="230" w:lineRule="auto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42855" w:rsidRPr="006440B6" w:rsidRDefault="00A42855" w:rsidP="00A42855">
      <w:pPr>
        <w:autoSpaceDE w:val="0"/>
        <w:autoSpaceDN w:val="0"/>
        <w:spacing w:before="346" w:after="0" w:line="230" w:lineRule="auto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42855" w:rsidRPr="006440B6" w:rsidRDefault="00A42855" w:rsidP="00A42855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Планируемые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личностные </w:t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 ОДНКНР</w:t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A42855" w:rsidRDefault="00A42855" w:rsidP="00A42855">
      <w:pPr>
        <w:autoSpaceDE w:val="0"/>
        <w:autoSpaceDN w:val="0"/>
        <w:spacing w:before="70" w:after="0" w:line="281" w:lineRule="auto"/>
        <w:ind w:right="864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6440B6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A42855" w:rsidRDefault="00A42855" w:rsidP="00A42855">
      <w:pPr>
        <w:autoSpaceDE w:val="0"/>
        <w:autoSpaceDN w:val="0"/>
        <w:spacing w:before="70" w:after="0" w:line="281" w:lineRule="auto"/>
        <w:ind w:right="864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идентичности;</w:t>
      </w:r>
    </w:p>
    <w:p w:rsidR="00A42855" w:rsidRDefault="00A42855" w:rsidP="00A42855">
      <w:pPr>
        <w:autoSpaceDE w:val="0"/>
        <w:autoSpaceDN w:val="0"/>
        <w:spacing w:before="70" w:after="0" w:line="281" w:lineRule="auto"/>
        <w:ind w:right="864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</w:t>
      </w:r>
      <w:proofErr w:type="gram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к саморазвитию, самостоятельности и личностному самоопределению;</w:t>
      </w:r>
    </w:p>
    <w:p w:rsidR="00A42855" w:rsidRDefault="00A42855" w:rsidP="00A42855">
      <w:pPr>
        <w:autoSpaceDE w:val="0"/>
        <w:autoSpaceDN w:val="0"/>
        <w:spacing w:before="70" w:after="0" w:line="281" w:lineRule="auto"/>
        <w:ind w:right="864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ценность самостоятельности и инициативы;</w:t>
      </w:r>
    </w:p>
    <w:p w:rsidR="00A42855" w:rsidRDefault="00A42855" w:rsidP="00A42855">
      <w:pPr>
        <w:autoSpaceDE w:val="0"/>
        <w:autoSpaceDN w:val="0"/>
        <w:spacing w:before="70" w:after="0" w:line="281" w:lineRule="auto"/>
        <w:ind w:right="864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наличие мотивации к целенаправленной социально значимой деятельности; </w:t>
      </w:r>
      <w:proofErr w:type="spell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A42855" w:rsidRPr="006440B6" w:rsidRDefault="00A42855" w:rsidP="00A42855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курса ОДНКНР на уровне основного общего образования у школьников будут сформированы следующие личностные результаты в части: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6440B6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 Патриотического воспитания</w:t>
      </w: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440B6">
        <w:rPr>
          <w:lang w:val="ru-RU"/>
        </w:rPr>
        <w:br/>
      </w: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440B6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2. Гражданского воспитания</w:t>
      </w:r>
      <w:r w:rsidRPr="006440B6">
        <w:rPr>
          <w:lang w:val="ru-RU"/>
        </w:rPr>
        <w:br/>
      </w: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6440B6">
        <w:rPr>
          <w:lang w:val="ru-RU"/>
        </w:rPr>
        <w:br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6440B6">
        <w:rPr>
          <w:lang w:val="ru-RU"/>
        </w:rPr>
        <w:br/>
      </w:r>
      <w:r w:rsidRPr="006440B6">
        <w:rPr>
          <w:lang w:val="ru-RU"/>
        </w:rPr>
        <w:tab/>
      </w:r>
      <w:proofErr w:type="spell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42855" w:rsidRPr="006440B6" w:rsidRDefault="00A42855" w:rsidP="00A42855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6440B6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</w:t>
      </w:r>
      <w:proofErr w:type="gram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6440B6">
        <w:rPr>
          <w:lang w:val="ru-RU"/>
        </w:rPr>
        <w:br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6440B6">
        <w:rPr>
          <w:lang w:val="ru-RU"/>
        </w:rPr>
        <w:lastRenderedPageBreak/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</w:t>
      </w: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440B6">
        <w:rPr>
          <w:lang w:val="ru-RU"/>
        </w:rPr>
        <w:br/>
      </w:r>
      <w:r w:rsidRPr="006440B6">
        <w:rPr>
          <w:lang w:val="ru-RU"/>
        </w:rPr>
        <w:tab/>
      </w:r>
      <w:proofErr w:type="spell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440B6">
        <w:rPr>
          <w:lang w:val="ru-RU"/>
        </w:rPr>
        <w:br/>
      </w:r>
      <w:r w:rsidRPr="006440B6">
        <w:rPr>
          <w:lang w:val="ru-RU"/>
        </w:rPr>
        <w:tab/>
      </w:r>
      <w:proofErr w:type="spell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A42855" w:rsidRPr="006440B6" w:rsidRDefault="00A42855" w:rsidP="00A42855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proofErr w:type="gram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6440B6">
        <w:rPr>
          <w:lang w:val="ru-RU"/>
        </w:rPr>
        <w:br/>
      </w:r>
      <w:r w:rsidRPr="006440B6">
        <w:rPr>
          <w:lang w:val="ru-RU"/>
        </w:rPr>
        <w:tab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proofErr w:type="gramEnd"/>
    </w:p>
    <w:p w:rsidR="00A42855" w:rsidRPr="006440B6" w:rsidRDefault="00A42855" w:rsidP="00A42855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A42855" w:rsidRDefault="00A42855" w:rsidP="00A42855">
      <w:pPr>
        <w:autoSpaceDE w:val="0"/>
        <w:autoSpaceDN w:val="0"/>
        <w:spacing w:before="166" w:after="0" w:line="286" w:lineRule="auto"/>
        <w:ind w:right="144"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proofErr w:type="gram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6440B6">
        <w:rPr>
          <w:lang w:val="ru-RU"/>
        </w:rPr>
        <w:br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ии и её</w:t>
      </w:r>
      <w:proofErr w:type="gram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аудитории.</w:t>
      </w:r>
    </w:p>
    <w:p w:rsidR="00A42855" w:rsidRPr="006440B6" w:rsidRDefault="00A42855" w:rsidP="00A42855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ОДНКНР на уровне основного общего образования у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A42855" w:rsidRPr="006440B6" w:rsidRDefault="00A42855" w:rsidP="00A42855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A42855" w:rsidRPr="006440B6" w:rsidRDefault="00A42855" w:rsidP="00A42855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6440B6">
        <w:rPr>
          <w:lang w:val="ru-RU"/>
        </w:rPr>
        <w:br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A42855" w:rsidRPr="006440B6" w:rsidRDefault="00A42855" w:rsidP="00A42855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символические / моделирование);</w:t>
      </w:r>
    </w:p>
    <w:p w:rsidR="00A42855" w:rsidRPr="006440B6" w:rsidRDefault="00A42855" w:rsidP="00A42855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A42855" w:rsidRPr="006440B6" w:rsidRDefault="00A42855" w:rsidP="00A42855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A42855" w:rsidRPr="006440B6" w:rsidRDefault="00A42855" w:rsidP="00A42855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2. Коммуникативные универсальные учебные действия </w:t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A42855" w:rsidRPr="006440B6" w:rsidRDefault="00A42855" w:rsidP="00A42855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A42855" w:rsidRPr="006440B6" w:rsidRDefault="00A42855" w:rsidP="00A42855">
      <w:pPr>
        <w:autoSpaceDE w:val="0"/>
        <w:autoSpaceDN w:val="0"/>
        <w:spacing w:before="238" w:after="0"/>
        <w:ind w:left="4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6440B6">
        <w:rPr>
          <w:lang w:val="ru-RU"/>
        </w:rPr>
        <w:br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A42855" w:rsidRPr="006440B6" w:rsidRDefault="00A42855" w:rsidP="00A42855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A42855" w:rsidRPr="006440B6" w:rsidRDefault="00A42855" w:rsidP="00A42855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A42855" w:rsidRPr="00A42855" w:rsidRDefault="00A42855" w:rsidP="00A42855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  <w:r>
        <w:rPr>
          <w:lang w:val="ru-RU"/>
        </w:rPr>
        <w:t xml:space="preserve"> </w:t>
      </w:r>
      <w:r w:rsidRPr="00A42855">
        <w:rPr>
          <w:rFonts w:ascii="Times New Roman" w:hAnsi="Times New Roman" w:cs="Times New Roman"/>
          <w:sz w:val="24"/>
          <w:szCs w:val="24"/>
          <w:lang w:val="ru-RU"/>
        </w:rPr>
        <w:t>познавательной деятельности (целеполагание);</w:t>
      </w:r>
    </w:p>
    <w:p w:rsidR="00A42855" w:rsidRPr="00A42855" w:rsidRDefault="00826210" w:rsidP="00A4285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A42855" w:rsidRPr="00A42855">
        <w:rPr>
          <w:rFonts w:ascii="Times New Roman" w:hAnsi="Times New Roman" w:cs="Times New Roman"/>
          <w:sz w:val="24"/>
          <w:szCs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A42855" w:rsidRPr="00A42855" w:rsidRDefault="00826210" w:rsidP="00A4285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A42855" w:rsidRPr="00A42855">
        <w:rPr>
          <w:rFonts w:ascii="Times New Roman" w:hAnsi="Times New Roman" w:cs="Times New Roman"/>
          <w:sz w:val="24"/>
          <w:szCs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2855" w:rsidRPr="00A42855">
        <w:rPr>
          <w:rFonts w:ascii="Times New Roman" w:hAnsi="Times New Roman" w:cs="Times New Roman"/>
          <w:sz w:val="24"/>
          <w:szCs w:val="24"/>
          <w:lang w:val="ru-RU"/>
        </w:rPr>
        <w:t>(контроль и коррекция);</w:t>
      </w:r>
    </w:p>
    <w:p w:rsidR="00A42855" w:rsidRPr="00A42855" w:rsidRDefault="00826210" w:rsidP="00A4285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42855" w:rsidRPr="00A42855">
        <w:rPr>
          <w:rFonts w:ascii="Times New Roman" w:hAnsi="Times New Roman" w:cs="Times New Roman"/>
          <w:sz w:val="24"/>
          <w:szCs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A42855" w:rsidRPr="00A42855" w:rsidRDefault="00826210" w:rsidP="00A42855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42855" w:rsidRPr="00A42855">
        <w:rPr>
          <w:rFonts w:ascii="Times New Roman" w:hAnsi="Times New Roman" w:cs="Times New Roman"/>
          <w:sz w:val="24"/>
          <w:szCs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="00A42855" w:rsidRPr="00A42855">
        <w:rPr>
          <w:rFonts w:ascii="Times New Roman" w:hAnsi="Times New Roman" w:cs="Times New Roman"/>
          <w:sz w:val="24"/>
          <w:szCs w:val="24"/>
          <w:lang w:val="ru-RU"/>
        </w:rPr>
        <w:t>саморегуляция</w:t>
      </w:r>
      <w:proofErr w:type="spellEnd"/>
      <w:r w:rsidR="00A42855" w:rsidRPr="00A42855">
        <w:rPr>
          <w:rFonts w:ascii="Times New Roman" w:hAnsi="Times New Roman" w:cs="Times New Roman"/>
          <w:sz w:val="24"/>
          <w:szCs w:val="24"/>
          <w:lang w:val="ru-RU"/>
        </w:rPr>
        <w:t>) деятельности</w:t>
      </w:r>
      <w:r w:rsidR="00A42855" w:rsidRPr="00A42855">
        <w:rPr>
          <w:lang w:val="ru-RU"/>
        </w:rPr>
        <w:t>.</w:t>
      </w:r>
    </w:p>
    <w:p w:rsidR="00A42855" w:rsidRDefault="00A42855" w:rsidP="00A42855">
      <w:pPr>
        <w:rPr>
          <w:lang w:val="ru-RU"/>
        </w:rPr>
      </w:pPr>
    </w:p>
    <w:p w:rsidR="00826210" w:rsidRPr="006440B6" w:rsidRDefault="00826210" w:rsidP="00826210">
      <w:pPr>
        <w:autoSpaceDE w:val="0"/>
        <w:autoSpaceDN w:val="0"/>
        <w:spacing w:before="322" w:after="0" w:line="230" w:lineRule="auto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26210" w:rsidRPr="006440B6" w:rsidRDefault="00826210" w:rsidP="00826210">
      <w:pPr>
        <w:autoSpaceDE w:val="0"/>
        <w:autoSpaceDN w:val="0"/>
        <w:spacing w:before="166" w:after="0"/>
        <w:ind w:firstLine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826210" w:rsidRPr="006440B6" w:rsidRDefault="00826210" w:rsidP="00826210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Тематический блок 1. «Россия — наш общий дом»</w:t>
      </w:r>
      <w:r w:rsidRPr="006440B6">
        <w:rPr>
          <w:lang w:val="ru-RU"/>
        </w:rPr>
        <w:br/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1. Зачем изучать курс «Основы духовно-нравственной культуры народов России»?</w:t>
      </w:r>
    </w:p>
    <w:p w:rsidR="00826210" w:rsidRPr="006440B6" w:rsidRDefault="00826210" w:rsidP="00826210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гражданствообразующих</w:t>
      </w:r>
      <w:proofErr w:type="spellEnd"/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религий для формирования личности гражданина России;</w:t>
      </w:r>
    </w:p>
    <w:p w:rsidR="00826210" w:rsidRPr="006440B6" w:rsidRDefault="00826210" w:rsidP="00826210">
      <w:pPr>
        <w:autoSpaceDE w:val="0"/>
        <w:autoSpaceDN w:val="0"/>
        <w:spacing w:before="238" w:after="0" w:line="271" w:lineRule="auto"/>
        <w:ind w:left="420" w:right="576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826210" w:rsidRPr="006440B6" w:rsidRDefault="00826210" w:rsidP="0082621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826210" w:rsidRPr="006440B6" w:rsidRDefault="00826210" w:rsidP="00826210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2. Наш дом — Россия</w:t>
      </w:r>
    </w:p>
    <w:p w:rsidR="00826210" w:rsidRPr="006440B6" w:rsidRDefault="00826210" w:rsidP="0082621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826210" w:rsidRPr="006440B6" w:rsidRDefault="00826210" w:rsidP="00826210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826210" w:rsidRPr="006440B6" w:rsidRDefault="00826210" w:rsidP="00826210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826210" w:rsidRPr="006440B6" w:rsidRDefault="00826210" w:rsidP="00826210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Тема 3. Язык и история</w:t>
      </w:r>
    </w:p>
    <w:p w:rsidR="00826210" w:rsidRPr="006440B6" w:rsidRDefault="00826210" w:rsidP="00826210">
      <w:pPr>
        <w:autoSpaceDE w:val="0"/>
        <w:autoSpaceDN w:val="0"/>
        <w:spacing w:before="178" w:after="0" w:line="262" w:lineRule="auto"/>
        <w:ind w:right="1440"/>
        <w:rPr>
          <w:lang w:val="ru-RU"/>
        </w:rPr>
      </w:pP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4. Русский язык — язык общения и язык возможностей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 xml:space="preserve">—  знать и уметь обосновать важность русского языка как </w:t>
      </w:r>
      <w:proofErr w:type="spellStart"/>
      <w:r w:rsidRPr="00826210">
        <w:rPr>
          <w:rFonts w:ascii="Times New Roman" w:hAnsi="Times New Roman" w:cs="Times New Roman"/>
          <w:sz w:val="24"/>
          <w:szCs w:val="24"/>
          <w:lang w:val="ru-RU"/>
        </w:rPr>
        <w:t>культурообразующего</w:t>
      </w:r>
      <w:proofErr w:type="spellEnd"/>
      <w:r w:rsidRPr="00826210">
        <w:rPr>
          <w:rFonts w:ascii="Times New Roman" w:hAnsi="Times New Roman" w:cs="Times New Roman"/>
          <w:sz w:val="24"/>
          <w:szCs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иметь представление о нравственных категориях русского языка и их происхождении.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 5. Истоки родной культуры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Иметь сформированное представление о понятие «культура»;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6. Материальная культура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Иметь представление об артефактах культуры;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взаимосвязь между хозяйственным укладом и проявлениями духовной культуры;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7. Духовная культура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и давать определения терминам «мораль», «нравственность», «духовные ценности»</w:t>
      </w:r>
      <w:proofErr w:type="gramStart"/>
      <w:r w:rsidRPr="00826210">
        <w:rPr>
          <w:rFonts w:ascii="Times New Roman" w:hAnsi="Times New Roman" w:cs="Times New Roman"/>
          <w:sz w:val="24"/>
          <w:szCs w:val="24"/>
          <w:lang w:val="ru-RU"/>
        </w:rPr>
        <w:t>,«</w:t>
      </w:r>
      <w:proofErr w:type="gramEnd"/>
      <w:r w:rsidRPr="00826210">
        <w:rPr>
          <w:rFonts w:ascii="Times New Roman" w:hAnsi="Times New Roman" w:cs="Times New Roman"/>
          <w:sz w:val="24"/>
          <w:szCs w:val="24"/>
          <w:lang w:val="ru-RU"/>
        </w:rPr>
        <w:t>духовность» на доступном для обучающихся уровне осмысления;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знать, что такое знаки и символы, уметь соотносить их с культурными явл</w:t>
      </w:r>
      <w:r w:rsidR="00374422">
        <w:rPr>
          <w:rFonts w:ascii="Times New Roman" w:hAnsi="Times New Roman" w:cs="Times New Roman"/>
          <w:sz w:val="24"/>
          <w:szCs w:val="24"/>
          <w:lang w:val="ru-RU"/>
        </w:rPr>
        <w:t>ениями, с которыми они связаны.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8. Культура и религия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осознавать связь религии и морали;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роль и значение духовных ценностей в религиях народов России;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уметь характеризовать государствообразующие конфессии России и их картины мира.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 9. Культура и образование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 xml:space="preserve">—  приводить примеры взаимосвязи между знанием, образованием и личностным и 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профессиональным ростом человека;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10. Многообразие культур России (практическое занятие)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выделять общее и единичное в культуре на основе предметных знаний о культуре своего народа;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Тематический блок 2. «Семья и духовно-нравственные ценности»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11. Семья — хранитель духовных ценностей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—  Знать и понимать смысл термина «семья»;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иметь представление о взаимосвязях между типом культуры и особенностями семейного быта </w:t>
      </w: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и отношений в семье;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осознавать значение термина «поколение» и его взаимосвязь с культурными особенностями </w:t>
      </w: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своего времени;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уметь составить рассказ о своей семье в соответствии с культурно-историческими условиями </w:t>
      </w: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её существования;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—  понимать и обосновывать такие понятия, как «счастливая семья», «семейное счастье»;</w:t>
      </w: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—  осознавать и уметь доказывать важность семьи как храните</w:t>
      </w:r>
      <w:r w:rsidR="00374422">
        <w:rPr>
          <w:rFonts w:ascii="Times New Roman" w:hAnsi="Times New Roman" w:cs="Times New Roman"/>
          <w:sz w:val="24"/>
          <w:szCs w:val="24"/>
          <w:lang w:val="ru-RU"/>
        </w:rPr>
        <w:t xml:space="preserve">ля традиций и её воспитательную </w:t>
      </w:r>
      <w:r w:rsidRPr="00826210">
        <w:rPr>
          <w:rFonts w:ascii="Times New Roman" w:hAnsi="Times New Roman" w:cs="Times New Roman"/>
          <w:sz w:val="24"/>
          <w:szCs w:val="24"/>
          <w:lang w:val="ru-RU"/>
        </w:rPr>
        <w:t>роль;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lastRenderedPageBreak/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12. Родина начинается с семьи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и уметь объяснить понятие «Родина»;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13. Традиции семейного воспитания в России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14. Образ семьи в культуре народов России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и называть традиционные сказочные и фольклорные сюжеты о семье, семейных обязанностях;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уметь обосновывать своё понимание семейных ценностей, выраженных в фольклорных сюжетах;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15. Труд в истории семьи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и понимать, что такое семейное хозяйство и домашний труд;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16. Семья в современном мире (практическое занятие)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—  Иметь сформированные представления о закономерностях развития семьи в культуре и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Тематический блок 3. «Духовно-нравственное богатство личности»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17. Личность — общество — культура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—  Знать и понимать значение термина «человек» в контексте духовно-нравственной культуры;</w:t>
      </w: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уметь обосновать взаимосвязь и взаимообусловленность человека и общества, человека и </w:t>
      </w: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культуры;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понимать и объяснять различия между обоснованием термина «личность» в быту, в контексте </w:t>
      </w: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культуры и творчества;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—  знать, что такое гуманизм, иметь представление о его источниках в культуре.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18. Духовный мир человека. Человек — творец культуры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осознавать и доказывать важность моральн</w:t>
      </w:r>
      <w:proofErr w:type="gramStart"/>
      <w:r w:rsidRPr="00826210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826210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нравственных ограничений в творчестве;—  обосновывать важность творчества как реализацию духовно-нравственных ценностей человека;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доказывать детерминированность творчества культурой своего этноса;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и уметь объяснить взаимосвязь труда и творчества.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19. Личность и духовно-нравственные ценности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«взаимопомощь»</w:t>
      </w:r>
      <w:proofErr w:type="gramStart"/>
      <w:r w:rsidRPr="00826210">
        <w:rPr>
          <w:rFonts w:ascii="Times New Roman" w:hAnsi="Times New Roman" w:cs="Times New Roman"/>
          <w:sz w:val="24"/>
          <w:szCs w:val="24"/>
          <w:lang w:val="ru-RU"/>
        </w:rPr>
        <w:t>,«</w:t>
      </w:r>
      <w:proofErr w:type="gramEnd"/>
      <w:r w:rsidRPr="00826210">
        <w:rPr>
          <w:rFonts w:ascii="Times New Roman" w:hAnsi="Times New Roman" w:cs="Times New Roman"/>
          <w:sz w:val="24"/>
          <w:szCs w:val="24"/>
          <w:lang w:val="ru-RU"/>
        </w:rPr>
        <w:t>сострадание», «милосердие», «любовь», «дружба», «коллективизм», «патриотизм», «любовь к близким».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Тематический блок 4. «Культурное единство России»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Тема 20. Историческая память как духовно-нравственная ценность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Понимать и уметь объяснять суть термина «история», знать основные исторические периоды </w:t>
      </w: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и уметь выделять их сущностные черты;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—  иметь представление о значении и функциях изучения истории;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—  осознавать историю своей семьи и народа как часть мировог</w:t>
      </w:r>
      <w:r w:rsidR="00374422">
        <w:rPr>
          <w:rFonts w:ascii="Times New Roman" w:hAnsi="Times New Roman" w:cs="Times New Roman"/>
          <w:sz w:val="24"/>
          <w:szCs w:val="24"/>
          <w:lang w:val="ru-RU"/>
        </w:rPr>
        <w:t xml:space="preserve">о исторического процесса. Знать </w:t>
      </w:r>
      <w:r w:rsidRPr="00826210">
        <w:rPr>
          <w:rFonts w:ascii="Times New Roman" w:hAnsi="Times New Roman" w:cs="Times New Roman"/>
          <w:sz w:val="24"/>
          <w:szCs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21. Литература как язык культуры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и понимать отличия литературы от других видов художественного творчества;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22. Взаимовлияние культур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Иметь представление о значении терминов «взаимодействие культур», «культурный обмен</w:t>
      </w:r>
      <w:proofErr w:type="gramStart"/>
      <w:r w:rsidRPr="00826210">
        <w:rPr>
          <w:rFonts w:ascii="Times New Roman" w:hAnsi="Times New Roman" w:cs="Times New Roman"/>
          <w:sz w:val="24"/>
          <w:szCs w:val="24"/>
          <w:lang w:val="ru-RU"/>
        </w:rPr>
        <w:t>»к</w:t>
      </w:r>
      <w:proofErr w:type="gramEnd"/>
      <w:r w:rsidRPr="00826210">
        <w:rPr>
          <w:rFonts w:ascii="Times New Roman" w:hAnsi="Times New Roman" w:cs="Times New Roman"/>
          <w:sz w:val="24"/>
          <w:szCs w:val="24"/>
          <w:lang w:val="ru-RU"/>
        </w:rPr>
        <w:t>ак формах распространения и обогащения духовно-нравственных идеалов общества;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и обосновывать важность сохранения культурного наследия;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23. Духовно-нравственные ценности российского народа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24. Регионы России: культурное многообразие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принципы федеративного устройства России и концепт «</w:t>
      </w:r>
      <w:proofErr w:type="spellStart"/>
      <w:r w:rsidRPr="00826210">
        <w:rPr>
          <w:rFonts w:ascii="Times New Roman" w:hAnsi="Times New Roman" w:cs="Times New Roman"/>
          <w:sz w:val="24"/>
          <w:szCs w:val="24"/>
          <w:lang w:val="ru-RU"/>
        </w:rPr>
        <w:t>полиэтничность</w:t>
      </w:r>
      <w:proofErr w:type="spellEnd"/>
      <w:r w:rsidRPr="00826210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lastRenderedPageBreak/>
        <w:t>—  называть основные этносы Российской Федерации и регионы, где они традиционно проживают;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25. Праз</w:t>
      </w:r>
      <w:r w:rsidR="00374422">
        <w:rPr>
          <w:rFonts w:ascii="Times New Roman" w:hAnsi="Times New Roman" w:cs="Times New Roman"/>
          <w:sz w:val="24"/>
          <w:szCs w:val="24"/>
          <w:lang w:val="ru-RU"/>
        </w:rPr>
        <w:t>дники в культуре народов России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Иметь представление о природе праздников и обосновывать их важность как элементов культуры;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устанавливать взаимосвязь праздников и культурного уклада;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различать основные типы праздников;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основной смысл семейных праздников: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определять нравственный смысл праздников народов России;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26. Памятники архитектуры народов России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 xml:space="preserve">—  Знать, что такое архитектура, уметь охарактеризовать основные типы памятников 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взаимосвязь между типом жилищ и типом хозяйственной деятельности;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lastRenderedPageBreak/>
        <w:t>—  иметь представление о нравственном и научном смысле краеведческой работы.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27. Музыкальная культура народов России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Знать и понимать отличия музыки от других видов художественного творчества, рассказывать </w:t>
      </w: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об особенностях музыкального повествования, выделять простые выразительные средства </w:t>
      </w: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музыкального языка;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обосновывать и доказывать важность музыки как культурного явления, как формы 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трансляции культурных ценностей;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—  находить и обозначать средства выражения морального и нравственного смысла 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музыкальных произведений;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творчества, рассказывать об особенностях и выразительных средствах изобразительного </w:t>
      </w:r>
      <w:r w:rsidRPr="00826210">
        <w:rPr>
          <w:rFonts w:ascii="Times New Roman" w:hAnsi="Times New Roman" w:cs="Times New Roman"/>
          <w:sz w:val="24"/>
          <w:szCs w:val="24"/>
          <w:lang w:val="ru-RU"/>
        </w:rPr>
        <w:tab/>
        <w:t>искусства;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уметь объяснить, что такое скульптура, живопись, графика, фольклорн</w:t>
      </w:r>
      <w:r w:rsidR="00374422">
        <w:rPr>
          <w:rFonts w:ascii="Times New Roman" w:hAnsi="Times New Roman" w:cs="Times New Roman"/>
          <w:sz w:val="24"/>
          <w:szCs w:val="24"/>
          <w:lang w:val="ru-RU"/>
        </w:rPr>
        <w:t>ые орнаменты;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основные темы изобразительного искусства народов России.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29. Фольклор и литература народов России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и объяснять, что такое эпос, миф, сказка, былина, песня;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знать, что такое национальная литература и каковы её выразительные средства;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оценивать морально-нравственный потенциал национальной литературы.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30. Бытовые традиции народов России: пища, одежда, дом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lastRenderedPageBreak/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</w:t>
      </w:r>
      <w:proofErr w:type="gramStart"/>
      <w:r w:rsidRPr="00826210">
        <w:rPr>
          <w:rFonts w:ascii="Times New Roman" w:hAnsi="Times New Roman" w:cs="Times New Roman"/>
          <w:sz w:val="24"/>
          <w:szCs w:val="24"/>
          <w:lang w:val="ru-RU"/>
        </w:rPr>
        <w:t>доступном</w:t>
      </w:r>
      <w:proofErr w:type="gramEnd"/>
      <w:r w:rsidRPr="00826210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 xml:space="preserve">шестиклассников </w:t>
      </w:r>
      <w:proofErr w:type="gramStart"/>
      <w:r w:rsidRPr="00826210">
        <w:rPr>
          <w:rFonts w:ascii="Times New Roman" w:hAnsi="Times New Roman" w:cs="Times New Roman"/>
          <w:sz w:val="24"/>
          <w:szCs w:val="24"/>
          <w:lang w:val="ru-RU"/>
        </w:rPr>
        <w:t>уровне</w:t>
      </w:r>
      <w:proofErr w:type="gramEnd"/>
      <w:r w:rsidRPr="00826210">
        <w:rPr>
          <w:rFonts w:ascii="Times New Roman" w:hAnsi="Times New Roman" w:cs="Times New Roman"/>
          <w:sz w:val="24"/>
          <w:szCs w:val="24"/>
          <w:lang w:val="ru-RU"/>
        </w:rPr>
        <w:t xml:space="preserve"> (с учётом их возрастных особенностей);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 xml:space="preserve"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826210">
        <w:rPr>
          <w:rFonts w:ascii="Times New Roman" w:hAnsi="Times New Roman" w:cs="Times New Roman"/>
          <w:sz w:val="24"/>
          <w:szCs w:val="24"/>
          <w:lang w:val="ru-RU"/>
        </w:rPr>
        <w:t>близким</w:t>
      </w:r>
      <w:proofErr w:type="gramEnd"/>
      <w:r w:rsidRPr="00826210">
        <w:rPr>
          <w:rFonts w:ascii="Times New Roman" w:hAnsi="Times New Roman" w:cs="Times New Roman"/>
          <w:sz w:val="24"/>
          <w:szCs w:val="24"/>
          <w:lang w:val="ru-RU"/>
        </w:rPr>
        <w:t xml:space="preserve"> через бытовые традиции народов своего края.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31. Культурная карта России (практическое занятие)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понимать, что такое культурная карта народов России;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описывать отдельные области культурной карты в соответствии с их особенностями.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Тема 32. Единство страны — залог будущего России</w:t>
      </w:r>
    </w:p>
    <w:p w:rsidR="00826210" w:rsidRP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826210" w:rsidRDefault="00826210" w:rsidP="0082621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6210">
        <w:rPr>
          <w:rFonts w:ascii="Times New Roman" w:hAnsi="Times New Roman" w:cs="Times New Roman"/>
          <w:sz w:val="24"/>
          <w:szCs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7B2B02" w:rsidRDefault="007B2B02" w:rsidP="008262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2B02" w:rsidRDefault="007B2B02" w:rsidP="008262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2B02" w:rsidRDefault="007B2B02" w:rsidP="008262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2B02" w:rsidRDefault="007B2B02" w:rsidP="008262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2B02" w:rsidRDefault="007B2B02" w:rsidP="008262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2B02" w:rsidRDefault="007B2B02" w:rsidP="008262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2B02" w:rsidRDefault="007B2B02" w:rsidP="0082621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2B02" w:rsidRPr="007B2B02" w:rsidRDefault="007B2B02" w:rsidP="007B2B02">
      <w:pPr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376"/>
        <w:gridCol w:w="2975"/>
        <w:gridCol w:w="380"/>
        <w:gridCol w:w="1247"/>
        <w:gridCol w:w="1283"/>
        <w:gridCol w:w="539"/>
        <w:gridCol w:w="539"/>
        <w:gridCol w:w="5313"/>
        <w:gridCol w:w="1229"/>
        <w:gridCol w:w="2094"/>
      </w:tblGrid>
      <w:tr w:rsidR="007B2B02" w:rsidRPr="00C059D5" w:rsidTr="006F3D1E">
        <w:trPr>
          <w:trHeight w:hRule="exact" w:val="34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C059D5">
              <w:rPr>
                <w:rFonts w:ascii="Times New Roman" w:hAnsi="Times New Roman" w:cs="Times New Roman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after="0" w:line="245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Дата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r w:rsidRPr="00C059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изучения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after="0" w:line="247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r w:rsidRPr="00C059D5">
              <w:rPr>
                <w:rFonts w:ascii="Times New Roman" w:hAnsi="Times New Roman" w:cs="Times New Roman"/>
              </w:rPr>
              <w:br/>
            </w: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C059D5">
              <w:rPr>
                <w:rFonts w:ascii="Times New Roman" w:hAnsi="Times New Roman" w:cs="Times New Roman"/>
              </w:rPr>
              <w:br/>
            </w: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C059D5">
              <w:rPr>
                <w:rFonts w:ascii="Times New Roman" w:hAnsi="Times New Roman" w:cs="Times New Roman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) </w:t>
            </w:r>
            <w:r w:rsidRPr="00C059D5">
              <w:rPr>
                <w:rFonts w:ascii="Times New Roman" w:hAnsi="Times New Roman" w:cs="Times New Roman"/>
              </w:rPr>
              <w:br/>
            </w: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B2B02" w:rsidRPr="00C059D5" w:rsidTr="006F3D1E">
        <w:trPr>
          <w:trHeight w:hRule="exact" w:val="9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</w:tr>
      <w:tr w:rsidR="007B2B02" w:rsidRPr="00C059D5" w:rsidTr="006F3D1E">
        <w:trPr>
          <w:trHeight w:hRule="exact" w:val="57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after="0" w:line="245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05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059D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</w:tr>
      <w:tr w:rsidR="007B2B02" w:rsidRPr="007E6347" w:rsidTr="006F3D1E">
        <w:trPr>
          <w:trHeight w:hRule="exact" w:val="348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Тематический блок 1. «Россия — наш общий дом»</w:t>
            </w:r>
          </w:p>
        </w:tc>
      </w:tr>
      <w:tr w:rsidR="007B2B02" w:rsidRPr="00C059D5" w:rsidTr="006F3D1E">
        <w:trPr>
          <w:trHeight w:hRule="exact" w:val="926"/>
        </w:trPr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Зачем изучать курс «Основы духовно-нравственной культуры народов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России»?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43FF6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07.09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вести самостоятельную работу с учебником;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C059D5">
              <w:rPr>
                <w:rFonts w:ascii="Times New Roman" w:hAnsi="Times New Roman" w:cs="Times New Roman"/>
              </w:rPr>
              <w:br/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https ://resh.edu.ru/special- course/1</w:t>
            </w:r>
          </w:p>
          <w:p w:rsidR="007B2B02" w:rsidRPr="007B2B02" w:rsidRDefault="007E6347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hyperlink r:id="rId8" w:history="1">
              <w:r w:rsidR="007B2B02" w:rsidRPr="007B2B02">
                <w:rPr>
                  <w:rStyle w:val="aff8"/>
                  <w:lang w:val="en-US"/>
                </w:rPr>
                <w:t>https://learningapps.org</w:t>
              </w:r>
            </w:hyperlink>
          </w:p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http://experiment-</w:t>
            </w:r>
          </w:p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  <w:r w:rsidRPr="00C059D5">
              <w:rPr>
                <w:rStyle w:val="7pt"/>
                <w:rFonts w:eastAsiaTheme="minorEastAsia"/>
              </w:rPr>
              <w:t>opk.pravolimp.ru/</w:t>
            </w:r>
            <w:proofErr w:type="spellStart"/>
            <w:r w:rsidRPr="00C059D5">
              <w:rPr>
                <w:rStyle w:val="7pt"/>
                <w:rFonts w:eastAsiaTheme="minorEastAsia"/>
              </w:rPr>
              <w:t>lessons</w:t>
            </w:r>
            <w:proofErr w:type="spellEnd"/>
          </w:p>
        </w:tc>
      </w:tr>
      <w:tr w:rsidR="007B2B02" w:rsidRPr="00C059D5" w:rsidTr="006F3D1E">
        <w:trPr>
          <w:trHeight w:hRule="exact" w:val="7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Наш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дом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—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43FF6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C059D5">
              <w:rPr>
                <w:rFonts w:ascii="Times New Roman" w:hAnsi="Times New Roman" w:cs="Times New Roman"/>
              </w:rPr>
              <w:br/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https ://resh.edu.ru/special- course/1</w:t>
            </w:r>
          </w:p>
          <w:p w:rsidR="007B2B02" w:rsidRPr="00C059D5" w:rsidRDefault="007E6347" w:rsidP="006F3D1E">
            <w:pPr>
              <w:rPr>
                <w:rFonts w:ascii="Times New Roman" w:hAnsi="Times New Roman" w:cs="Times New Roman"/>
              </w:rPr>
            </w:pPr>
            <w:hyperlink r:id="rId9" w:history="1">
              <w:r w:rsidR="007B2B02" w:rsidRPr="00C059D5">
                <w:rPr>
                  <w:rStyle w:val="aff8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7B2B02" w:rsidRPr="00C059D5" w:rsidTr="006F3D1E">
        <w:trPr>
          <w:trHeight w:hRule="exact" w:val="11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Язык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43FF6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представления о языке как носителе духовно-нравственных смыслов культуры;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понимать особенности коммуникативной роли языка;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C059D5">
              <w:rPr>
                <w:rFonts w:ascii="Times New Roman" w:hAnsi="Times New Roman" w:cs="Times New Roman"/>
              </w:rPr>
              <w:br/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https ://resh.edu.ru/special- course/1</w:t>
            </w:r>
          </w:p>
          <w:p w:rsidR="007B2B02" w:rsidRPr="00C059D5" w:rsidRDefault="007E6347" w:rsidP="006F3D1E">
            <w:pPr>
              <w:rPr>
                <w:rFonts w:ascii="Times New Roman" w:hAnsi="Times New Roman" w:cs="Times New Roman"/>
              </w:rPr>
            </w:pPr>
            <w:hyperlink r:id="rId10" w:history="1">
              <w:r w:rsidR="007B2B02" w:rsidRPr="00C059D5">
                <w:rPr>
                  <w:rStyle w:val="aff8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7B2B02" w:rsidRPr="00C059D5" w:rsidTr="006F3D1E">
        <w:trPr>
          <w:trHeight w:hRule="exact" w:val="7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43FF6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русском языке как языке межнационального общения; слушать объяснения учителя, стараясь выделить главное;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объяснять наблюдаемые в практике изучения языка явления;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C059D5">
              <w:rPr>
                <w:rFonts w:ascii="Times New Roman" w:hAnsi="Times New Roman" w:cs="Times New Roman"/>
              </w:rPr>
              <w:br/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https ://resh.edu.ru/special- course/1</w:t>
            </w:r>
          </w:p>
          <w:p w:rsidR="007B2B02" w:rsidRPr="00C059D5" w:rsidRDefault="007E6347" w:rsidP="006F3D1E">
            <w:pPr>
              <w:rPr>
                <w:rFonts w:ascii="Times New Roman" w:hAnsi="Times New Roman" w:cs="Times New Roman"/>
              </w:rPr>
            </w:pPr>
            <w:hyperlink r:id="rId11" w:history="1">
              <w:r w:rsidR="007B2B02" w:rsidRPr="00C059D5">
                <w:rPr>
                  <w:rStyle w:val="aff8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7B2B02" w:rsidRPr="00C059D5" w:rsidTr="006F3D1E">
        <w:trPr>
          <w:trHeight w:hRule="exact" w:val="9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Истоки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родной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культуры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43FF6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том, что такое культура, об общих чертах в  культуре разных народов;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слушать и понимать объяснения учителя по теме урока;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C059D5">
              <w:rPr>
                <w:rFonts w:ascii="Times New Roman" w:hAnsi="Times New Roman" w:cs="Times New Roman"/>
              </w:rPr>
              <w:br/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https ://resh.edu.ru/special- course/1</w:t>
            </w:r>
          </w:p>
          <w:p w:rsidR="007B2B02" w:rsidRPr="00C059D5" w:rsidRDefault="007E6347" w:rsidP="006F3D1E">
            <w:pPr>
              <w:rPr>
                <w:rFonts w:ascii="Times New Roman" w:hAnsi="Times New Roman" w:cs="Times New Roman"/>
              </w:rPr>
            </w:pPr>
            <w:hyperlink r:id="rId12" w:history="1">
              <w:r w:rsidR="007B2B02" w:rsidRPr="00C059D5">
                <w:rPr>
                  <w:rStyle w:val="aff8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7B2B02" w:rsidRPr="00C059D5" w:rsidTr="006F3D1E">
        <w:trPr>
          <w:trHeight w:hRule="exact"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Материальная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43FF6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традиционных укладах жизни разных народов; слушать и анализировать выступления одноклассников;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работать с учебником, анализировать проблемные ситуации;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C059D5">
              <w:rPr>
                <w:rFonts w:ascii="Times New Roman" w:hAnsi="Times New Roman" w:cs="Times New Roman"/>
              </w:rPr>
              <w:br/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https ://resh.edu.ru/special- course/1</w:t>
            </w:r>
          </w:p>
          <w:p w:rsidR="007B2B02" w:rsidRPr="00C059D5" w:rsidRDefault="007E6347" w:rsidP="006F3D1E">
            <w:pPr>
              <w:rPr>
                <w:rFonts w:ascii="Times New Roman" w:hAnsi="Times New Roman" w:cs="Times New Roman"/>
              </w:rPr>
            </w:pPr>
            <w:hyperlink r:id="rId13" w:history="1">
              <w:r w:rsidR="007B2B02" w:rsidRPr="00C059D5">
                <w:rPr>
                  <w:rStyle w:val="aff8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7B2B02" w:rsidRPr="00C059D5" w:rsidTr="006F3D1E">
        <w:trPr>
          <w:trHeight w:hRule="exact" w:val="9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Духовная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43FF6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духовной культуре разных народов;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понимать взаимосвязь между проявлениями материальной и духовной культуры; выполнять задания на понимание и разграничение понятий по теме;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учиться работать с текстом и зри тельным рядом учебника;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C059D5">
              <w:rPr>
                <w:rFonts w:ascii="Times New Roman" w:hAnsi="Times New Roman" w:cs="Times New Roman"/>
              </w:rPr>
              <w:br/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https ://resh.edu.ru/special- course/1</w:t>
            </w:r>
          </w:p>
          <w:p w:rsidR="007B2B02" w:rsidRPr="00C059D5" w:rsidRDefault="007E6347" w:rsidP="006F3D1E">
            <w:pPr>
              <w:rPr>
                <w:rFonts w:ascii="Times New Roman" w:hAnsi="Times New Roman" w:cs="Times New Roman"/>
              </w:rPr>
            </w:pPr>
            <w:hyperlink r:id="rId14" w:history="1">
              <w:r w:rsidR="007B2B02" w:rsidRPr="00C059D5">
                <w:rPr>
                  <w:rStyle w:val="aff8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7B2B02" w:rsidRPr="00C059D5" w:rsidTr="006F3D1E">
        <w:trPr>
          <w:trHeight w:hRule="exact"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Культура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религия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43FF6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C059D5">
              <w:rPr>
                <w:rFonts w:ascii="Times New Roman" w:hAnsi="Times New Roman" w:cs="Times New Roman"/>
              </w:rPr>
              <w:br/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https ://resh.edu.ru/special- course/1</w:t>
            </w:r>
          </w:p>
          <w:p w:rsidR="007B2B02" w:rsidRPr="00C059D5" w:rsidRDefault="007E6347" w:rsidP="006F3D1E">
            <w:pPr>
              <w:rPr>
                <w:rFonts w:ascii="Times New Roman" w:hAnsi="Times New Roman" w:cs="Times New Roman"/>
              </w:rPr>
            </w:pPr>
            <w:hyperlink r:id="rId15" w:history="1">
              <w:r w:rsidR="007B2B02" w:rsidRPr="00C059D5">
                <w:rPr>
                  <w:rStyle w:val="aff8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7B2B02" w:rsidRPr="00C059D5" w:rsidTr="006F3D1E">
        <w:trPr>
          <w:trHeight w:hRule="exact" w:val="7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Культура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43FF6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понимать смысл понятия «образование», уметь объяснять важность и необходимость образования для общества;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C059D5">
              <w:rPr>
                <w:rFonts w:ascii="Times New Roman" w:hAnsi="Times New Roman" w:cs="Times New Roman"/>
              </w:rPr>
              <w:br/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https ://resh.edu.ru/special- course/1</w:t>
            </w:r>
          </w:p>
          <w:p w:rsidR="007B2B02" w:rsidRPr="00C059D5" w:rsidRDefault="007E6347" w:rsidP="006F3D1E">
            <w:pPr>
              <w:rPr>
                <w:rFonts w:ascii="Times New Roman" w:hAnsi="Times New Roman" w:cs="Times New Roman"/>
              </w:rPr>
            </w:pPr>
            <w:hyperlink r:id="rId16" w:history="1">
              <w:r w:rsidR="007B2B02" w:rsidRPr="00C059D5">
                <w:rPr>
                  <w:rStyle w:val="aff8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7B2B02" w:rsidRPr="00C059D5" w:rsidTr="006F3D1E">
        <w:trPr>
          <w:trHeight w:hRule="exact" w:val="7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Многообразие культур России (</w:t>
            </w:r>
            <w:r w:rsidRPr="00C059D5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43FF6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отбирать материал по нескольким источникам, готовить доклады, работать с научно-популярной литературой;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слушать выступления одноклассников;</w:t>
            </w:r>
          </w:p>
          <w:p w:rsidR="007B2B02" w:rsidRPr="00C059D5" w:rsidRDefault="007B2B02" w:rsidP="006F3D1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</w:p>
          <w:p w:rsidR="007B2B02" w:rsidRPr="00C059D5" w:rsidRDefault="007B2B02" w:rsidP="006F3D1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</w:p>
          <w:p w:rsidR="007B2B02" w:rsidRPr="00C059D5" w:rsidRDefault="007B2B02" w:rsidP="006F3D1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https ://resh.edu.ru/special- course/1</w:t>
            </w:r>
          </w:p>
          <w:p w:rsidR="007B2B02" w:rsidRPr="00C059D5" w:rsidRDefault="007E6347" w:rsidP="006F3D1E">
            <w:pPr>
              <w:rPr>
                <w:rFonts w:ascii="Times New Roman" w:hAnsi="Times New Roman" w:cs="Times New Roman"/>
              </w:rPr>
            </w:pPr>
            <w:hyperlink r:id="rId17" w:history="1">
              <w:r w:rsidR="007B2B02" w:rsidRPr="00C059D5">
                <w:rPr>
                  <w:rStyle w:val="aff8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7B2B02" w:rsidRPr="007E6347" w:rsidTr="006F3D1E">
        <w:trPr>
          <w:trHeight w:hRule="exact" w:val="328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Тематический блок 2. «Семья и духовно-нравственные ценности»</w:t>
            </w:r>
          </w:p>
        </w:tc>
      </w:tr>
    </w:tbl>
    <w:p w:rsidR="007B2B02" w:rsidRPr="006440B6" w:rsidRDefault="007B2B02" w:rsidP="007B2B02">
      <w:pPr>
        <w:autoSpaceDE w:val="0"/>
        <w:autoSpaceDN w:val="0"/>
        <w:spacing w:after="0" w:line="14" w:lineRule="exact"/>
        <w:rPr>
          <w:lang w:val="ru-RU"/>
        </w:rPr>
      </w:pPr>
    </w:p>
    <w:p w:rsidR="007B2B02" w:rsidRPr="006440B6" w:rsidRDefault="007B2B02" w:rsidP="007B2B02">
      <w:pPr>
        <w:rPr>
          <w:lang w:val="ru-RU"/>
        </w:rPr>
        <w:sectPr w:rsidR="007B2B02" w:rsidRPr="006440B6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2B02" w:rsidRPr="006440B6" w:rsidRDefault="007B2B02" w:rsidP="007B2B02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426"/>
        <w:gridCol w:w="1275"/>
        <w:gridCol w:w="1134"/>
        <w:gridCol w:w="850"/>
        <w:gridCol w:w="851"/>
        <w:gridCol w:w="5536"/>
        <w:gridCol w:w="1080"/>
        <w:gridCol w:w="1889"/>
      </w:tblGrid>
      <w:tr w:rsidR="007B2B02" w:rsidTr="006F3D1E">
        <w:trPr>
          <w:trHeight w:hRule="exact" w:val="92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хранитель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духовных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ценностей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разных народов;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значение термина «поколение»;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18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109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начинается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семьи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19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92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Традиции семейного воспитания в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и разграничивать основные понятия по теме;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просматривать и анализировать учебные фильмы, работать с раздаточным материалом;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20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92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семьи в культуре народов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основные фольклорные сюжеты о семье, семейных ценностях;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понимать морально-нравственное значение семьи;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21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7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семьи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22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9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 в современном мире (</w:t>
            </w:r>
            <w:r w:rsidRPr="006440B6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B615C" w:rsidRDefault="00743FF6" w:rsidP="006F3D1E">
            <w:pPr>
              <w:rPr>
                <w:color w:val="FF0000"/>
                <w:sz w:val="16"/>
                <w:szCs w:val="16"/>
                <w:lang w:val="ru-RU"/>
              </w:rPr>
            </w:pPr>
            <w:r w:rsidRPr="00BB615C">
              <w:rPr>
                <w:color w:val="FF0000"/>
                <w:sz w:val="16"/>
                <w:szCs w:val="16"/>
                <w:lang w:val="ru-RU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23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RPr="007E6347" w:rsidTr="006F3D1E">
        <w:trPr>
          <w:trHeight w:hRule="exact" w:val="348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7B2B02" w:rsidTr="006F3D1E">
        <w:trPr>
          <w:trHeight w:hRule="exact" w:val="92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Личность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 —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знать, что такое гуманизм, понимать, что делает человека человеком и какие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проявления людей можно назвать гуманными;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24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92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Духовный мир человека. Человек </w:t>
            </w:r>
            <w:proofErr w:type="gramStart"/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—т</w:t>
            </w:r>
            <w:proofErr w:type="gramEnd"/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ворец культуры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слова «человек» в контексте духовно- нравственной культуры;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25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11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Личность и духовно-нравственные ценности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мораль и нравственность, любовь </w:t>
            </w:r>
            <w:proofErr w:type="gramStart"/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</w:t>
            </w:r>
            <w:proofErr w:type="gramEnd"/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близким; показывать на примерах важность таких ценностей как взаимопомощь, сострадание, милосердие, любовь, дружба и др.;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26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RPr="007E6347" w:rsidTr="006F3D1E">
        <w:trPr>
          <w:trHeight w:hRule="exact" w:val="350"/>
        </w:trPr>
        <w:tc>
          <w:tcPr>
            <w:tcW w:w="163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Тематический блок 4. «Культурное единство России»</w:t>
            </w:r>
          </w:p>
        </w:tc>
      </w:tr>
      <w:tr w:rsidR="007B2B02" w:rsidTr="006F3D1E">
        <w:trPr>
          <w:trHeight w:hRule="exact" w:val="109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DE270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термина «история», понимать важность изучения истории; понимать и объяснять, что такое историческая память, как история каждой семьи связана с историей страны;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27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</w:tbl>
    <w:p w:rsidR="007B2B02" w:rsidRDefault="007B2B02" w:rsidP="007B2B02">
      <w:pPr>
        <w:autoSpaceDE w:val="0"/>
        <w:autoSpaceDN w:val="0"/>
        <w:spacing w:after="0" w:line="14" w:lineRule="exact"/>
      </w:pPr>
    </w:p>
    <w:p w:rsidR="007B2B02" w:rsidRDefault="007B2B02" w:rsidP="007B2B02">
      <w:pPr>
        <w:sectPr w:rsidR="007B2B02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2B02" w:rsidRDefault="007B2B02" w:rsidP="007B2B02">
      <w:pPr>
        <w:autoSpaceDE w:val="0"/>
        <w:autoSpaceDN w:val="0"/>
        <w:spacing w:after="66" w:line="220" w:lineRule="exact"/>
      </w:pPr>
    </w:p>
    <w:tbl>
      <w:tblPr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426"/>
        <w:gridCol w:w="1275"/>
        <w:gridCol w:w="1134"/>
        <w:gridCol w:w="850"/>
        <w:gridCol w:w="851"/>
        <w:gridCol w:w="5536"/>
        <w:gridCol w:w="1080"/>
        <w:gridCol w:w="1889"/>
      </w:tblGrid>
      <w:tr w:rsidR="007B2B02" w:rsidTr="006F3D1E">
        <w:trPr>
          <w:trHeight w:hRule="exact" w:val="130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язык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культуры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литературы, её отличия от других видов художественного творчества;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средства выражения духовного мира человека, его морали и нравственности в произведениях литературы;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28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111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Взаимовлияние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значении терминов «взаимодействие культур», «культурный обмен»;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29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11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их и защищать в качестве базовых общегражданских ценностей российского общества;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30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11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Регионы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многообразие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принципы федеративного устройства России, объяснять </w:t>
            </w:r>
            <w:proofErr w:type="spellStart"/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</w:t>
            </w:r>
            <w:proofErr w:type="gramStart"/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е«</w:t>
            </w:r>
            <w:proofErr w:type="gramEnd"/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полиэтничность</w:t>
            </w:r>
            <w:proofErr w:type="spellEnd"/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ценность многообразия культурных укладов народов России;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культурном своеобразии своей малой родины;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31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92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в культуре народов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8" w:after="0" w:line="250" w:lineRule="auto"/>
              <w:ind w:left="72" w:right="720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объяснять, что такое «народный праздник»;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рассказывать о праздничных традициях разных народов и своей семьи; понимать и объяснять нравственный смысл народного праздника;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учебником,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32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11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Памятники в культуре народов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52" w:lineRule="auto"/>
              <w:ind w:left="72" w:right="864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связь между историей памятника и историей края;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памятники истории и культуры;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нравственный и научный смысл краеведческой работы;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33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111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музыки как вида искусства;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музыкального творчества народов России, понимать, как история народа отражается в его музыке;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слушать объяснения учителя, работать с научно-популярной литературой,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34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150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России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839C5" w:rsidRDefault="00743FF6" w:rsidP="006F3D1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Default="007B2B02" w:rsidP="006F3D1E"/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объяснять особенности изобразительного искусства как вида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творчества;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и обосновывать важность искусства как формы трансляции культурных ценностей;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и называть основные темы искусства народов России; </w:t>
            </w:r>
            <w:r w:rsidRPr="006440B6">
              <w:rPr>
                <w:lang w:val="ru-RU"/>
              </w:rPr>
              <w:br/>
            </w: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FD7F20">
              <w:rPr>
                <w:rStyle w:val="7pt"/>
                <w:lang w:val="en-US"/>
              </w:rPr>
              <w:t>https ://resh.edu.ru/special- course/1</w:t>
            </w:r>
          </w:p>
          <w:p w:rsidR="007B2B02" w:rsidRDefault="007E6347" w:rsidP="006F3D1E">
            <w:hyperlink r:id="rId35" w:history="1">
              <w:r w:rsidR="007B2B02">
                <w:rPr>
                  <w:rStyle w:val="aff8"/>
                </w:rPr>
                <w:t>https://learningapps.org</w:t>
              </w:r>
            </w:hyperlink>
          </w:p>
        </w:tc>
      </w:tr>
      <w:tr w:rsidR="007B2B02" w:rsidRPr="00C059D5" w:rsidTr="006F3D1E">
        <w:trPr>
          <w:trHeight w:hRule="exact" w:val="109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Фольклор и литература народов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43FF6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понимать, что такое национальная литература;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примерах, как произведения фольклора отражают историю народа, его духовно-нравственные ценности;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r w:rsidRPr="00C059D5">
              <w:rPr>
                <w:rFonts w:ascii="Times New Roman" w:hAnsi="Times New Roman" w:cs="Times New Roman"/>
              </w:rPr>
              <w:br/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https ://resh.edu.ru/special- course/1</w:t>
            </w:r>
          </w:p>
          <w:p w:rsidR="007B2B02" w:rsidRPr="00C059D5" w:rsidRDefault="007E6347" w:rsidP="006F3D1E">
            <w:pPr>
              <w:rPr>
                <w:rFonts w:ascii="Times New Roman" w:hAnsi="Times New Roman" w:cs="Times New Roman"/>
              </w:rPr>
            </w:pPr>
            <w:hyperlink r:id="rId36" w:history="1">
              <w:r w:rsidR="007B2B02" w:rsidRPr="00C059D5">
                <w:rPr>
                  <w:rStyle w:val="aff8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</w:tbl>
    <w:p w:rsidR="007B2B02" w:rsidRPr="00C059D5" w:rsidRDefault="007B2B02" w:rsidP="007B2B02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7B2B02" w:rsidRPr="00C059D5" w:rsidRDefault="007B2B02" w:rsidP="007B2B02">
      <w:pPr>
        <w:rPr>
          <w:rFonts w:ascii="Times New Roman" w:hAnsi="Times New Roman" w:cs="Times New Roman"/>
        </w:rPr>
        <w:sectPr w:rsidR="007B2B02" w:rsidRPr="00C059D5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2B02" w:rsidRPr="00C059D5" w:rsidRDefault="007B2B02" w:rsidP="007B2B02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4"/>
        <w:gridCol w:w="2977"/>
        <w:gridCol w:w="426"/>
        <w:gridCol w:w="1275"/>
        <w:gridCol w:w="1134"/>
        <w:gridCol w:w="850"/>
        <w:gridCol w:w="851"/>
        <w:gridCol w:w="5536"/>
        <w:gridCol w:w="1080"/>
        <w:gridCol w:w="1889"/>
      </w:tblGrid>
      <w:tr w:rsidR="007B2B02" w:rsidRPr="00C059D5" w:rsidTr="006F3D1E">
        <w:trPr>
          <w:trHeight w:hRule="exact" w:val="73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Бытовые традиции народов России: пища, одежда, дом (</w:t>
            </w:r>
            <w:r w:rsidRPr="00C059D5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43FF6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https ://resh.edu.ru/special- course/1</w:t>
            </w:r>
          </w:p>
          <w:p w:rsidR="007B2B02" w:rsidRPr="00C059D5" w:rsidRDefault="007E6347" w:rsidP="006F3D1E">
            <w:pPr>
              <w:rPr>
                <w:rFonts w:ascii="Times New Roman" w:hAnsi="Times New Roman" w:cs="Times New Roman"/>
              </w:rPr>
            </w:pPr>
            <w:hyperlink r:id="rId37" w:history="1">
              <w:r w:rsidR="007B2B02" w:rsidRPr="00C059D5">
                <w:rPr>
                  <w:rStyle w:val="aff8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7B2B02" w:rsidRPr="00C059D5" w:rsidTr="006F3D1E">
        <w:trPr>
          <w:trHeight w:hRule="exact" w:val="87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5" w:lineRule="auto"/>
              <w:ind w:right="10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Культурная карта России (</w:t>
            </w:r>
            <w:r w:rsidRPr="00C059D5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6"/>
                <w:lang w:val="ru-RU"/>
              </w:rPr>
              <w:t>практическое занятие</w:t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43FF6" w:rsidP="006F3D1E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https ://resh.edu.ru/special- course/1</w:t>
            </w:r>
          </w:p>
          <w:p w:rsidR="007B2B02" w:rsidRPr="00C059D5" w:rsidRDefault="007E6347" w:rsidP="006F3D1E">
            <w:pPr>
              <w:rPr>
                <w:rFonts w:ascii="Times New Roman" w:hAnsi="Times New Roman" w:cs="Times New Roman"/>
              </w:rPr>
            </w:pPr>
            <w:hyperlink r:id="rId38" w:history="1">
              <w:r w:rsidR="007B2B02" w:rsidRPr="00C059D5">
                <w:rPr>
                  <w:rStyle w:val="aff8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7B2B02" w:rsidRPr="00C059D5" w:rsidTr="006F3D1E">
        <w:trPr>
          <w:trHeight w:hRule="exact" w:val="73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Единство страны  — залог будущего России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43FF6" w:rsidRDefault="00743FF6" w:rsidP="006F3D1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743FF6"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  <w:t>2.0</w:t>
            </w:r>
            <w:r w:rsidR="00BB615C"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C059D5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  <w:r w:rsidRPr="00C059D5">
              <w:rPr>
                <w:rFonts w:ascii="Times New Roman" w:hAnsi="Times New Roman" w:cs="Times New Roman"/>
                <w:lang w:val="ru-RU"/>
              </w:rPr>
              <w:br/>
            </w:r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слушать объяснения учителя,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C059D5" w:rsidRDefault="007B2B02" w:rsidP="006F3D1E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C059D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7B2B02" w:rsidRDefault="007B2B02" w:rsidP="006F3D1E">
            <w:pPr>
              <w:pStyle w:val="2c"/>
              <w:shd w:val="clear" w:color="auto" w:fill="auto"/>
              <w:spacing w:before="0" w:after="0" w:line="192" w:lineRule="exact"/>
              <w:jc w:val="both"/>
              <w:rPr>
                <w:lang w:val="en-US"/>
              </w:rPr>
            </w:pPr>
            <w:r w:rsidRPr="00C059D5">
              <w:rPr>
                <w:rStyle w:val="7pt"/>
                <w:lang w:val="en-US"/>
              </w:rPr>
              <w:t>https ://resh.edu.ru/special- course/1</w:t>
            </w:r>
          </w:p>
          <w:p w:rsidR="007B2B02" w:rsidRPr="00C059D5" w:rsidRDefault="007E6347" w:rsidP="006F3D1E">
            <w:pPr>
              <w:rPr>
                <w:rFonts w:ascii="Times New Roman" w:hAnsi="Times New Roman" w:cs="Times New Roman"/>
              </w:rPr>
            </w:pPr>
            <w:hyperlink r:id="rId39" w:history="1">
              <w:r w:rsidR="007B2B02" w:rsidRPr="00C059D5">
                <w:rPr>
                  <w:rStyle w:val="aff8"/>
                  <w:rFonts w:ascii="Times New Roman" w:hAnsi="Times New Roman" w:cs="Times New Roman"/>
                </w:rPr>
                <w:t>https://learningapps.org</w:t>
              </w:r>
            </w:hyperlink>
          </w:p>
        </w:tc>
      </w:tr>
      <w:tr w:rsidR="007B2B02" w:rsidTr="006F3D1E">
        <w:trPr>
          <w:trHeight w:hRule="exact" w:val="520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6440B6" w:rsidRDefault="007B2B02" w:rsidP="006F3D1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6440B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Default="007B2B02" w:rsidP="006F3D1E"/>
        </w:tc>
      </w:tr>
    </w:tbl>
    <w:p w:rsidR="007B2B02" w:rsidRDefault="007B2B02" w:rsidP="007B2B02">
      <w:pPr>
        <w:autoSpaceDE w:val="0"/>
        <w:autoSpaceDN w:val="0"/>
        <w:spacing w:after="0" w:line="14" w:lineRule="exact"/>
      </w:pPr>
    </w:p>
    <w:p w:rsidR="007B2B02" w:rsidRDefault="007B2B02" w:rsidP="007B2B02">
      <w:pPr>
        <w:sectPr w:rsidR="007B2B0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2B02" w:rsidRDefault="007B2B02" w:rsidP="007B2B02">
      <w:pPr>
        <w:autoSpaceDE w:val="0"/>
        <w:autoSpaceDN w:val="0"/>
        <w:spacing w:after="78" w:line="220" w:lineRule="exact"/>
      </w:pPr>
    </w:p>
    <w:p w:rsidR="007B2B02" w:rsidRDefault="007B2B02" w:rsidP="007B2B0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709"/>
        <w:gridCol w:w="1559"/>
        <w:gridCol w:w="1843"/>
        <w:gridCol w:w="992"/>
        <w:gridCol w:w="993"/>
        <w:gridCol w:w="1559"/>
      </w:tblGrid>
      <w:tr w:rsidR="007B2B02" w:rsidRPr="00BF000C" w:rsidTr="006F3D1E">
        <w:trPr>
          <w:trHeight w:hRule="exact" w:val="82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BF000C">
              <w:rPr>
                <w:rFonts w:ascii="Times New Roman" w:hAnsi="Times New Roman" w:cs="Times New Roman"/>
              </w:rPr>
              <w:br/>
            </w:r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F000C">
              <w:rPr>
                <w:rFonts w:ascii="Times New Roman" w:hAnsi="Times New Roman" w:cs="Times New Roman"/>
              </w:rPr>
              <w:br/>
            </w:r>
            <w:proofErr w:type="spellStart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изучения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F000C">
              <w:rPr>
                <w:rFonts w:ascii="Times New Roman" w:hAnsi="Times New Roman" w:cs="Times New Roman"/>
                <w:lang w:val="ru-RU"/>
              </w:rPr>
              <w:t>Факт</w:t>
            </w:r>
          </w:p>
          <w:p w:rsidR="007B2B02" w:rsidRPr="00BF000C" w:rsidRDefault="007B2B02" w:rsidP="006F3D1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Виды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BF000C">
              <w:rPr>
                <w:rFonts w:ascii="Times New Roman" w:hAnsi="Times New Roman" w:cs="Times New Roman"/>
              </w:rPr>
              <w:br/>
            </w:r>
            <w:proofErr w:type="spellStart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формы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BF000C">
              <w:rPr>
                <w:rFonts w:ascii="Times New Roman" w:hAnsi="Times New Roman" w:cs="Times New Roman"/>
              </w:rPr>
              <w:br/>
            </w:r>
            <w:proofErr w:type="spellStart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  <w:proofErr w:type="spellEnd"/>
          </w:p>
        </w:tc>
      </w:tr>
      <w:tr w:rsidR="007B2B02" w:rsidRPr="00BF000C" w:rsidTr="006F3D1E">
        <w:trPr>
          <w:trHeight w:hRule="exact" w:val="7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BF000C">
              <w:rPr>
                <w:rFonts w:ascii="Times New Roman" w:hAnsi="Times New Roman" w:cs="Times New Roman"/>
                <w:lang w:val="ru-RU"/>
              </w:rPr>
              <w:t>План</w:t>
            </w:r>
          </w:p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</w:p>
        </w:tc>
      </w:tr>
      <w:tr w:rsidR="007B2B02" w:rsidRPr="00BF000C" w:rsidTr="006F3D1E">
        <w:trPr>
          <w:trHeight w:hRule="exact" w:val="82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B2B02" w:rsidRPr="00BF000C" w:rsidTr="006F3D1E">
        <w:trPr>
          <w:trHeight w:hRule="exact" w:val="7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Зачем изучать курс «Основы </w:t>
            </w:r>
            <w:r w:rsidRPr="00BF000C">
              <w:rPr>
                <w:rFonts w:ascii="Times New Roman" w:hAnsi="Times New Roman" w:cs="Times New Roman"/>
                <w:lang w:val="ru-RU"/>
              </w:rPr>
              <w:br/>
            </w:r>
            <w:r w:rsidRPr="00BF00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духовно-нравственной культуры народов России»?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7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Наш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—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Россия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576"/>
        </w:trPr>
        <w:tc>
          <w:tcPr>
            <w:tcW w:w="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Истоки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родной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Материальная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Духовная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религия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 w:right="432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Семья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—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хранитель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духовных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ценностей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Родина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начинается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семьи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Традиции семейного воспитания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10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100"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 семьи в культуре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100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Труд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истории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семьи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6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Семья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современном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мире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 w:right="1008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Контрольная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работа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полугодие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BF000C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</w:tr>
      <w:tr w:rsidR="007B2B02" w:rsidRPr="00BF000C" w:rsidTr="006F3D1E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 w:right="864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Личность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— 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общество</w:t>
            </w:r>
            <w:proofErr w:type="spellEnd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 xml:space="preserve"> —</w:t>
            </w:r>
            <w:proofErr w:type="spellStart"/>
            <w:r w:rsidRPr="00BF000C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Духовный мир человека. Человек— </w:t>
            </w:r>
            <w:proofErr w:type="gramStart"/>
            <w:r w:rsidRPr="00BF00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тв</w:t>
            </w:r>
            <w:proofErr w:type="gramEnd"/>
            <w:r w:rsidRPr="00BF00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орец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BF000C" w:rsidTr="006F3D1E">
        <w:trPr>
          <w:trHeight w:hRule="exact"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20.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 w:right="1152"/>
              <w:rPr>
                <w:rFonts w:ascii="Times New Roman" w:hAnsi="Times New Roman" w:cs="Times New Roman"/>
                <w:lang w:val="ru-RU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Личность и духовно-</w:t>
            </w:r>
            <w:r w:rsidRPr="00BF000C">
              <w:rPr>
                <w:rFonts w:ascii="Times New Roman" w:hAnsi="Times New Roman" w:cs="Times New Roman"/>
                <w:lang w:val="ru-RU"/>
              </w:rPr>
              <w:br/>
            </w:r>
            <w:r w:rsidRPr="00BF000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нравственные ценности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autoSpaceDE w:val="0"/>
              <w:autoSpaceDN w:val="0"/>
              <w:spacing w:before="98"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BF000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BF000C" w:rsidRDefault="007B2B02" w:rsidP="006F3D1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F000C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BF0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000C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BF000C">
              <w:rPr>
                <w:rFonts w:ascii="Times New Roman" w:hAnsi="Times New Roman" w:cs="Times New Roman"/>
              </w:rPr>
              <w:t>;</w:t>
            </w:r>
          </w:p>
        </w:tc>
      </w:tr>
    </w:tbl>
    <w:p w:rsidR="007B2B02" w:rsidRDefault="007B2B02" w:rsidP="007B2B02">
      <w:pPr>
        <w:autoSpaceDE w:val="0"/>
        <w:autoSpaceDN w:val="0"/>
        <w:spacing w:after="0" w:line="14" w:lineRule="exact"/>
      </w:pPr>
    </w:p>
    <w:p w:rsidR="007B2B02" w:rsidRDefault="007B2B02" w:rsidP="007B2B02">
      <w:pPr>
        <w:sectPr w:rsidR="007B2B02">
          <w:pgSz w:w="11900" w:h="16840"/>
          <w:pgMar w:top="298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2B02" w:rsidRDefault="007B2B02" w:rsidP="007B2B02">
      <w:pPr>
        <w:autoSpaceDE w:val="0"/>
        <w:autoSpaceDN w:val="0"/>
        <w:spacing w:after="66" w:line="220" w:lineRule="exact"/>
      </w:pPr>
    </w:p>
    <w:tbl>
      <w:tblPr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709"/>
        <w:gridCol w:w="1559"/>
        <w:gridCol w:w="1843"/>
        <w:gridCol w:w="851"/>
        <w:gridCol w:w="992"/>
        <w:gridCol w:w="1701"/>
      </w:tblGrid>
      <w:tr w:rsidR="007B2B02" w:rsidRPr="00F35429" w:rsidTr="006F3D1E">
        <w:trPr>
          <w:trHeight w:hRule="exact" w:val="1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Историческая память как </w:t>
            </w:r>
            <w:r w:rsidRPr="00F35429">
              <w:rPr>
                <w:rFonts w:ascii="Times New Roman" w:hAnsi="Times New Roman" w:cs="Times New Roman"/>
                <w:lang w:val="ru-RU"/>
              </w:rPr>
              <w:br/>
            </w:r>
            <w:r w:rsidRPr="00F35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духовно-нравственная ценность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D05FF2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F35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429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F35429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F35429" w:rsidTr="006F3D1E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22.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как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культуры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D05FF2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F35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429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F35429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F35429" w:rsidTr="006F3D1E">
        <w:trPr>
          <w:trHeight w:hRule="exact" w:val="4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Взаимовлияние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культур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D05FF2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F35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429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F35429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F35429" w:rsidTr="006F3D1E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24.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D05FF2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F35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429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F35429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F35429" w:rsidTr="006F3D1E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25.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Регионы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культурное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многообразие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D05FF2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  <w:r w:rsidRPr="00F35429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</w:tr>
      <w:tr w:rsidR="007B2B02" w:rsidRPr="00F35429" w:rsidTr="006F3D1E">
        <w:trPr>
          <w:trHeight w:hRule="exact" w:val="830"/>
        </w:trPr>
        <w:tc>
          <w:tcPr>
            <w:tcW w:w="5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26.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Праздники в культуре народов России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D05FF2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F35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429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F35429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F35429" w:rsidTr="006F3D1E">
        <w:trPr>
          <w:trHeight w:hRule="exact" w:val="11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Памятники архитектуры в культуре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hAnsi="Times New Roman" w:cs="Times New Roman"/>
              </w:rPr>
              <w:t>Тестирование</w:t>
            </w:r>
            <w:proofErr w:type="spellEnd"/>
            <w:r w:rsidRPr="00F35429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F35429" w:rsidTr="006F3D1E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28.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Музыкальная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народов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D05FF2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F35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429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F35429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F35429" w:rsidTr="006F3D1E">
        <w:trPr>
          <w:trHeight w:hRule="exact" w:val="10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29.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Изобразительное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искусство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народов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F35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429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F35429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F35429" w:rsidTr="006F3D1E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30.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Фольклор и литература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F35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429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F35429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F35429" w:rsidTr="006F3D1E">
        <w:trPr>
          <w:trHeight w:hRule="exact" w:val="10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31.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62" w:lineRule="auto"/>
              <w:ind w:right="720"/>
              <w:rPr>
                <w:rFonts w:ascii="Times New Roman" w:hAnsi="Times New Roman" w:cs="Times New Roman"/>
                <w:lang w:val="ru-RU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Бытовые традиции народов России: пища, одежда, 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F35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429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F35429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F35429" w:rsidTr="006F3D1E">
        <w:trPr>
          <w:trHeight w:hRule="exact" w:val="8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32.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Культурная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карта</w:t>
            </w:r>
            <w:proofErr w:type="spellEnd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35429">
              <w:rPr>
                <w:rFonts w:ascii="Times New Roman" w:eastAsia="Times New Roman" w:hAnsi="Times New Roman" w:cs="Times New Roman"/>
                <w:color w:val="000000"/>
              </w:rPr>
              <w:t>России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hAnsi="Times New Roman" w:cs="Times New Roman"/>
              </w:rPr>
              <w:t>Практическая</w:t>
            </w:r>
            <w:proofErr w:type="spellEnd"/>
            <w:r w:rsidRPr="00F35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429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F35429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F35429" w:rsidTr="006F3D1E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33.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Единство страны — залог будущего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  <w:proofErr w:type="spellStart"/>
            <w:r w:rsidRPr="00F35429">
              <w:rPr>
                <w:rFonts w:ascii="Times New Roman" w:hAnsi="Times New Roman" w:cs="Times New Roman"/>
              </w:rPr>
              <w:t>Устный</w:t>
            </w:r>
            <w:proofErr w:type="spellEnd"/>
            <w:r w:rsidRPr="00F354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5429">
              <w:rPr>
                <w:rFonts w:ascii="Times New Roman" w:hAnsi="Times New Roman" w:cs="Times New Roman"/>
              </w:rPr>
              <w:t>опрос</w:t>
            </w:r>
            <w:proofErr w:type="spellEnd"/>
            <w:r w:rsidRPr="00F35429">
              <w:rPr>
                <w:rFonts w:ascii="Times New Roman" w:hAnsi="Times New Roman" w:cs="Times New Roman"/>
              </w:rPr>
              <w:t>;</w:t>
            </w:r>
          </w:p>
        </w:tc>
      </w:tr>
      <w:tr w:rsidR="007B2B02" w:rsidRPr="00F35429" w:rsidTr="006F3D1E">
        <w:trPr>
          <w:trHeight w:hRule="exact" w:val="8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Итоговая контрольная работа по курсу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hAnsi="Times New Roman" w:cs="Times New Roman"/>
                <w:lang w:val="ru-RU"/>
              </w:rPr>
              <w:t>Контрольная работа</w:t>
            </w:r>
          </w:p>
        </w:tc>
      </w:tr>
      <w:tr w:rsidR="007B2B02" w:rsidRPr="00F35429" w:rsidTr="006F3D1E">
        <w:trPr>
          <w:trHeight w:hRule="exact" w:val="808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2B02" w:rsidRPr="00F35429" w:rsidRDefault="007B2B02" w:rsidP="006F3D1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F3542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B02" w:rsidRPr="00F35429" w:rsidRDefault="007B2B02" w:rsidP="006F3D1E">
            <w:pPr>
              <w:rPr>
                <w:rFonts w:ascii="Times New Roman" w:hAnsi="Times New Roman" w:cs="Times New Roman"/>
              </w:rPr>
            </w:pPr>
          </w:p>
        </w:tc>
      </w:tr>
    </w:tbl>
    <w:p w:rsidR="007B2B02" w:rsidRDefault="007B2B02" w:rsidP="007B2B02">
      <w:pPr>
        <w:autoSpaceDE w:val="0"/>
        <w:autoSpaceDN w:val="0"/>
        <w:spacing w:after="0" w:line="14" w:lineRule="exact"/>
      </w:pPr>
    </w:p>
    <w:p w:rsidR="007B2B02" w:rsidRDefault="007B2B02" w:rsidP="007B2B02">
      <w:pPr>
        <w:sectPr w:rsidR="007B2B0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2B02" w:rsidRDefault="007B2B02" w:rsidP="007B2B02">
      <w:pPr>
        <w:autoSpaceDE w:val="0"/>
        <w:autoSpaceDN w:val="0"/>
        <w:spacing w:after="78" w:line="220" w:lineRule="exact"/>
      </w:pPr>
    </w:p>
    <w:p w:rsidR="007B2B02" w:rsidRPr="00797EE5" w:rsidRDefault="007B2B02" w:rsidP="007B2B02">
      <w:pPr>
        <w:autoSpaceDE w:val="0"/>
        <w:autoSpaceDN w:val="0"/>
        <w:spacing w:after="0" w:line="230" w:lineRule="auto"/>
        <w:rPr>
          <w:lang w:val="ru-RU"/>
        </w:rPr>
      </w:pPr>
      <w:r w:rsidRPr="00797EE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7B2B02" w:rsidRPr="00797EE5" w:rsidRDefault="007B2B02" w:rsidP="007B2B02">
      <w:pPr>
        <w:autoSpaceDE w:val="0"/>
        <w:autoSpaceDN w:val="0"/>
        <w:spacing w:before="346" w:after="0" w:line="230" w:lineRule="auto"/>
        <w:rPr>
          <w:lang w:val="ru-RU"/>
        </w:rPr>
      </w:pPr>
      <w:r w:rsidRPr="00797EE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7B2B02" w:rsidRPr="006440B6" w:rsidRDefault="007B2B02" w:rsidP="007B2B02">
      <w:pPr>
        <w:autoSpaceDE w:val="0"/>
        <w:autoSpaceDN w:val="0"/>
        <w:spacing w:before="166" w:after="0" w:line="28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Виноградова Н.Ф., Власенко В.И., Поляков А.В.</w:t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, Основы духовно-нравственной культуры народов России, 5 класс.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Граф</w:t>
      </w:r>
      <w:r w:rsidR="00DE270B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6440B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7B2B02" w:rsidRDefault="007B2B02" w:rsidP="007B2B02">
      <w:pPr>
        <w:autoSpaceDE w:val="0"/>
        <w:autoSpaceDN w:val="0"/>
        <w:spacing w:before="264"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B2B02" w:rsidRPr="00DE270B" w:rsidRDefault="007B2B02" w:rsidP="007B2B02">
      <w:pPr>
        <w:numPr>
          <w:ilvl w:val="0"/>
          <w:numId w:val="11"/>
        </w:numPr>
        <w:spacing w:after="30"/>
        <w:ind w:right="15" w:hanging="240"/>
        <w:rPr>
          <w:rFonts w:ascii="Times New Roman" w:hAnsi="Times New Roman" w:cs="Times New Roman"/>
          <w:sz w:val="24"/>
          <w:szCs w:val="24"/>
        </w:rPr>
      </w:pPr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Тишкова В.А., Шапошникова Т.Д. «Книга для учителя». 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DE270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DE270B">
        <w:rPr>
          <w:rFonts w:ascii="Times New Roman" w:hAnsi="Times New Roman" w:cs="Times New Roman"/>
          <w:sz w:val="24"/>
          <w:szCs w:val="24"/>
        </w:rPr>
        <w:t>», 2010.</w:t>
      </w:r>
    </w:p>
    <w:p w:rsidR="007B2B02" w:rsidRPr="00DE270B" w:rsidRDefault="007B2B02" w:rsidP="007B2B02">
      <w:pPr>
        <w:numPr>
          <w:ilvl w:val="0"/>
          <w:numId w:val="11"/>
        </w:numPr>
        <w:spacing w:after="30"/>
        <w:ind w:right="15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  <w:lang w:val="ru-RU"/>
        </w:rPr>
        <w:t>Религии мира: история, культура, вероучение: учебное пособие / под общ</w:t>
      </w:r>
      <w:proofErr w:type="gramStart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E270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ед. </w:t>
      </w:r>
    </w:p>
    <w:p w:rsidR="007B2B02" w:rsidRPr="00DE270B" w:rsidRDefault="007B2B02" w:rsidP="007B2B02">
      <w:pPr>
        <w:spacing w:after="30"/>
        <w:ind w:right="15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А.О. </w:t>
      </w:r>
      <w:proofErr w:type="spellStart"/>
      <w:r w:rsidRPr="00DE270B">
        <w:rPr>
          <w:rFonts w:ascii="Times New Roman" w:hAnsi="Times New Roman" w:cs="Times New Roman"/>
          <w:sz w:val="24"/>
          <w:szCs w:val="24"/>
          <w:lang w:val="ru-RU"/>
        </w:rPr>
        <w:t>Чубарьяна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и Г.М. </w:t>
      </w:r>
      <w:proofErr w:type="spellStart"/>
      <w:r w:rsidRPr="00DE270B">
        <w:rPr>
          <w:rFonts w:ascii="Times New Roman" w:hAnsi="Times New Roman" w:cs="Times New Roman"/>
          <w:sz w:val="24"/>
          <w:szCs w:val="24"/>
          <w:lang w:val="ru-RU"/>
        </w:rPr>
        <w:t>Бонгард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-Левина. - М.: ОЛМА </w:t>
      </w:r>
      <w:proofErr w:type="spellStart"/>
      <w:r w:rsidRPr="00DE270B">
        <w:rPr>
          <w:rFonts w:ascii="Times New Roman" w:hAnsi="Times New Roman" w:cs="Times New Roman"/>
          <w:sz w:val="24"/>
          <w:szCs w:val="24"/>
          <w:lang w:val="ru-RU"/>
        </w:rPr>
        <w:t>Медиагрупп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, 2016. - 398 с.: ил.</w:t>
      </w:r>
    </w:p>
    <w:p w:rsidR="007B2B02" w:rsidRPr="00DE270B" w:rsidRDefault="007B2B02" w:rsidP="007B2B02">
      <w:pPr>
        <w:numPr>
          <w:ilvl w:val="0"/>
          <w:numId w:val="11"/>
        </w:numPr>
        <w:spacing w:after="30"/>
        <w:ind w:right="15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  <w:lang w:val="ru-RU"/>
        </w:rPr>
        <w:t>Токарев С. А. Религии в истории народов мира / С. А. Токарев</w:t>
      </w:r>
      <w:proofErr w:type="gramStart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proofErr w:type="gramStart"/>
      <w:r w:rsidRPr="00DE270B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зд. 5-е, </w:t>
      </w:r>
      <w:proofErr w:type="spellStart"/>
      <w:r w:rsidRPr="00DE270B">
        <w:rPr>
          <w:rFonts w:ascii="Times New Roman" w:hAnsi="Times New Roman" w:cs="Times New Roman"/>
          <w:sz w:val="24"/>
          <w:szCs w:val="24"/>
          <w:lang w:val="ru-RU"/>
        </w:rPr>
        <w:t>испр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. и доп.</w:t>
      </w:r>
    </w:p>
    <w:p w:rsidR="007B2B02" w:rsidRPr="00DE270B" w:rsidRDefault="007B2B02" w:rsidP="007B2B02">
      <w:pPr>
        <w:spacing w:after="30"/>
        <w:ind w:right="15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  <w:lang w:val="ru-RU"/>
        </w:rPr>
        <w:t>- М.</w:t>
      </w:r>
      <w:proofErr w:type="gramStart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Республика, 2005. - 542 с.: ил.- (Библиотека: религия, культура, наука).</w:t>
      </w:r>
    </w:p>
    <w:p w:rsidR="007B2B02" w:rsidRPr="00DE270B" w:rsidRDefault="007B2B02" w:rsidP="007B2B02">
      <w:pPr>
        <w:numPr>
          <w:ilvl w:val="0"/>
          <w:numId w:val="12"/>
        </w:numPr>
        <w:spacing w:after="25"/>
        <w:ind w:right="1756" w:hanging="24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E270B">
        <w:rPr>
          <w:rFonts w:ascii="Times New Roman" w:hAnsi="Times New Roman" w:cs="Times New Roman"/>
          <w:sz w:val="24"/>
          <w:szCs w:val="24"/>
          <w:lang w:val="ru-RU"/>
        </w:rPr>
        <w:t>Косачёва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И.П. Нравственное развитие младшего школьника в процессе обучения и воспитания. – М., 2005.</w:t>
      </w:r>
    </w:p>
    <w:p w:rsidR="007B2B02" w:rsidRPr="00DE270B" w:rsidRDefault="007B2B02" w:rsidP="007B2B02">
      <w:pPr>
        <w:numPr>
          <w:ilvl w:val="0"/>
          <w:numId w:val="12"/>
        </w:numPr>
        <w:spacing w:after="30"/>
        <w:ind w:right="1756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  <w:lang w:val="ru-RU"/>
        </w:rPr>
        <w:t>Метлик И.В. Религия и образование в светской школе. – М., 2014.</w:t>
      </w:r>
    </w:p>
    <w:p w:rsidR="007B2B02" w:rsidRPr="00DE270B" w:rsidRDefault="007B2B02" w:rsidP="007B2B02">
      <w:pPr>
        <w:numPr>
          <w:ilvl w:val="0"/>
          <w:numId w:val="12"/>
        </w:numPr>
        <w:ind w:right="1756" w:hanging="24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E270B">
        <w:rPr>
          <w:rFonts w:ascii="Times New Roman" w:hAnsi="Times New Roman" w:cs="Times New Roman"/>
          <w:sz w:val="24"/>
          <w:szCs w:val="24"/>
          <w:lang w:val="ru-RU"/>
        </w:rPr>
        <w:t>Чепикова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Л.В. О преемственности в воспитании нравственной культуры у детей старшего дошкольного и младшего школьного возраста / Л.В. </w:t>
      </w:r>
      <w:proofErr w:type="spellStart"/>
      <w:r w:rsidRPr="00DE270B">
        <w:rPr>
          <w:rFonts w:ascii="Times New Roman" w:hAnsi="Times New Roman" w:cs="Times New Roman"/>
          <w:sz w:val="24"/>
          <w:szCs w:val="24"/>
          <w:lang w:val="ru-RU"/>
        </w:rPr>
        <w:t>Чепикова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// Воспитание школьников. – 2017.</w:t>
      </w:r>
    </w:p>
    <w:p w:rsidR="007B2B02" w:rsidRPr="00DE270B" w:rsidRDefault="007B2B02" w:rsidP="007B2B02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lang w:val="ru-RU"/>
        </w:rPr>
      </w:pPr>
      <w:r w:rsidRPr="00DE270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B2B02" w:rsidRPr="00DE270B" w:rsidRDefault="007B2B02" w:rsidP="007B2B02">
      <w:pPr>
        <w:autoSpaceDE w:val="0"/>
        <w:autoSpaceDN w:val="0"/>
        <w:spacing w:before="16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E27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Инфоурок</w:t>
      </w:r>
      <w:proofErr w:type="spellEnd"/>
      <w:r w:rsidRPr="00DE27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РЭШ, </w:t>
      </w:r>
      <w:proofErr w:type="spellStart"/>
      <w:r w:rsidRPr="00DE270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мультиурок</w:t>
      </w:r>
      <w:proofErr w:type="spellEnd"/>
    </w:p>
    <w:p w:rsidR="007B2B02" w:rsidRPr="00DE270B" w:rsidRDefault="007B2B02" w:rsidP="007B2B02">
      <w:pPr>
        <w:numPr>
          <w:ilvl w:val="0"/>
          <w:numId w:val="10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</w:rPr>
        <w:t>http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scool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E270B">
        <w:rPr>
          <w:rFonts w:ascii="Times New Roman" w:hAnsi="Times New Roman" w:cs="Times New Roman"/>
          <w:sz w:val="24"/>
          <w:szCs w:val="24"/>
        </w:rPr>
        <w:t>collection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- Единая коллекция Цифровых образовательных ресурсов </w:t>
      </w:r>
    </w:p>
    <w:p w:rsidR="007B2B02" w:rsidRPr="00DE270B" w:rsidRDefault="007B2B02" w:rsidP="007B2B02">
      <w:pPr>
        <w:numPr>
          <w:ilvl w:val="0"/>
          <w:numId w:val="10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</w:rPr>
        <w:t>https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resh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DE270B">
        <w:rPr>
          <w:rFonts w:ascii="Times New Roman" w:hAnsi="Times New Roman" w:cs="Times New Roman"/>
          <w:sz w:val="24"/>
          <w:szCs w:val="24"/>
        </w:rPr>
        <w:t>special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E270B">
        <w:rPr>
          <w:rFonts w:ascii="Times New Roman" w:hAnsi="Times New Roman" w:cs="Times New Roman"/>
          <w:sz w:val="24"/>
          <w:szCs w:val="24"/>
        </w:rPr>
        <w:t>course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/ - Российская электронная школа</w:t>
      </w:r>
    </w:p>
    <w:p w:rsidR="007B2B02" w:rsidRPr="00DE270B" w:rsidRDefault="007B2B02" w:rsidP="007B2B02">
      <w:pPr>
        <w:numPr>
          <w:ilvl w:val="0"/>
          <w:numId w:val="10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</w:rPr>
        <w:t>http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E270B">
        <w:rPr>
          <w:rFonts w:ascii="Times New Roman" w:hAnsi="Times New Roman" w:cs="Times New Roman"/>
          <w:sz w:val="24"/>
          <w:szCs w:val="24"/>
        </w:rPr>
        <w:t>www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E270B">
        <w:rPr>
          <w:rFonts w:ascii="Times New Roman" w:hAnsi="Times New Roman" w:cs="Times New Roman"/>
          <w:sz w:val="24"/>
          <w:szCs w:val="24"/>
        </w:rPr>
        <w:t>td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gov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– Сайт </w:t>
      </w:r>
      <w:proofErr w:type="spellStart"/>
      <w:r w:rsidRPr="00DE270B">
        <w:rPr>
          <w:rFonts w:ascii="Times New Roman" w:hAnsi="Times New Roman" w:cs="Times New Roman"/>
          <w:sz w:val="24"/>
          <w:szCs w:val="24"/>
          <w:lang w:val="ru-RU"/>
        </w:rPr>
        <w:t>Рособразования</w:t>
      </w:r>
      <w:proofErr w:type="spellEnd"/>
    </w:p>
    <w:p w:rsidR="007B2B02" w:rsidRPr="00DE270B" w:rsidRDefault="007B2B02" w:rsidP="007B2B02">
      <w:pPr>
        <w:numPr>
          <w:ilvl w:val="0"/>
          <w:numId w:val="10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</w:rPr>
        <w:t>http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E270B">
        <w:rPr>
          <w:rFonts w:ascii="Times New Roman" w:hAnsi="Times New Roman" w:cs="Times New Roman"/>
          <w:sz w:val="24"/>
          <w:szCs w:val="24"/>
        </w:rPr>
        <w:t>www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gumer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E270B">
        <w:rPr>
          <w:rFonts w:ascii="Times New Roman" w:hAnsi="Times New Roman" w:cs="Times New Roman"/>
          <w:sz w:val="24"/>
          <w:szCs w:val="24"/>
        </w:rPr>
        <w:t>info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bogoslov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:rsidR="007B2B02" w:rsidRPr="00DE270B" w:rsidRDefault="007B2B02" w:rsidP="007B2B02">
      <w:pPr>
        <w:numPr>
          <w:ilvl w:val="0"/>
          <w:numId w:val="10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</w:rPr>
        <w:t>http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ihtik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E270B">
        <w:rPr>
          <w:rFonts w:ascii="Times New Roman" w:hAnsi="Times New Roman" w:cs="Times New Roman"/>
          <w:sz w:val="24"/>
          <w:szCs w:val="24"/>
        </w:rPr>
        <w:t>lib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:rsidR="007B2B02" w:rsidRPr="00DE270B" w:rsidRDefault="007B2B02" w:rsidP="007B2B02">
      <w:pPr>
        <w:numPr>
          <w:ilvl w:val="0"/>
          <w:numId w:val="10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</w:rPr>
        <w:t>http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E270B">
        <w:rPr>
          <w:rFonts w:ascii="Times New Roman" w:hAnsi="Times New Roman" w:cs="Times New Roman"/>
          <w:sz w:val="24"/>
          <w:szCs w:val="24"/>
        </w:rPr>
        <w:t>www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E270B">
        <w:rPr>
          <w:rFonts w:ascii="Times New Roman" w:hAnsi="Times New Roman" w:cs="Times New Roman"/>
          <w:sz w:val="24"/>
          <w:szCs w:val="24"/>
        </w:rPr>
        <w:t>lib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 </w:t>
      </w:r>
    </w:p>
    <w:p w:rsidR="007B2B02" w:rsidRPr="00DE270B" w:rsidRDefault="007B2B02" w:rsidP="007B2B02">
      <w:pPr>
        <w:numPr>
          <w:ilvl w:val="0"/>
          <w:numId w:val="10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</w:rPr>
        <w:t>http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DE270B">
        <w:rPr>
          <w:rFonts w:ascii="Times New Roman" w:hAnsi="Times New Roman" w:cs="Times New Roman"/>
          <w:sz w:val="24"/>
          <w:szCs w:val="24"/>
        </w:rPr>
        <w:t>www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tvspas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– православный медиа-портал</w:t>
      </w:r>
    </w:p>
    <w:p w:rsidR="007B2B02" w:rsidRPr="00DE270B" w:rsidRDefault="007B2B02" w:rsidP="007B2B02">
      <w:pPr>
        <w:numPr>
          <w:ilvl w:val="0"/>
          <w:numId w:val="10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</w:rPr>
        <w:t>www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hrono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- Всемирная история в интернете </w:t>
      </w:r>
    </w:p>
    <w:p w:rsidR="007B2B02" w:rsidRPr="00DE270B" w:rsidRDefault="007B2B02" w:rsidP="007B2B02">
      <w:pPr>
        <w:numPr>
          <w:ilvl w:val="0"/>
          <w:numId w:val="10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</w:rPr>
        <w:t>www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istorya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- История стран и цивилизаций </w:t>
      </w:r>
    </w:p>
    <w:p w:rsidR="007B2B02" w:rsidRPr="00DE270B" w:rsidRDefault="007B2B02" w:rsidP="007B2B02">
      <w:pPr>
        <w:numPr>
          <w:ilvl w:val="0"/>
          <w:numId w:val="10"/>
        </w:numPr>
        <w:spacing w:after="30"/>
        <w:ind w:right="15" w:hanging="360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</w:rPr>
        <w:t>http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://с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yrill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newma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- Библиотека античной литературы </w:t>
      </w:r>
    </w:p>
    <w:p w:rsidR="007B2B02" w:rsidRPr="00DE270B" w:rsidRDefault="007B2B02" w:rsidP="007B2B02">
      <w:pPr>
        <w:rPr>
          <w:rFonts w:ascii="Times New Roman" w:hAnsi="Times New Roman" w:cs="Times New Roman"/>
          <w:sz w:val="24"/>
          <w:szCs w:val="24"/>
          <w:lang w:val="ru-RU"/>
        </w:rPr>
        <w:sectPr w:rsidR="007B2B02" w:rsidRPr="00DE270B">
          <w:pgSz w:w="11900" w:h="16840"/>
          <w:pgMar w:top="298" w:right="646" w:bottom="1440" w:left="666" w:header="720" w:footer="720" w:gutter="0"/>
          <w:cols w:space="720" w:equalWidth="0">
            <w:col w:w="10588" w:space="0"/>
          </w:cols>
          <w:docGrid w:linePitch="360"/>
        </w:sectPr>
      </w:pPr>
      <w:r w:rsidRPr="00DE270B">
        <w:rPr>
          <w:rFonts w:ascii="Times New Roman" w:hAnsi="Times New Roman" w:cs="Times New Roman"/>
          <w:sz w:val="24"/>
          <w:szCs w:val="24"/>
        </w:rPr>
        <w:t>http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artclassic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DE270B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E270B">
        <w:rPr>
          <w:rFonts w:ascii="Times New Roman" w:hAnsi="Times New Roman" w:cs="Times New Roman"/>
          <w:sz w:val="24"/>
          <w:szCs w:val="24"/>
          <w:lang w:val="ru-RU"/>
        </w:rPr>
        <w:t xml:space="preserve"> - Коллекция: мировая художественная культура</w:t>
      </w:r>
    </w:p>
    <w:p w:rsidR="007B2B02" w:rsidRPr="006440B6" w:rsidRDefault="007B2B02" w:rsidP="007B2B02">
      <w:pPr>
        <w:autoSpaceDE w:val="0"/>
        <w:autoSpaceDN w:val="0"/>
        <w:spacing w:after="78" w:line="220" w:lineRule="exact"/>
        <w:rPr>
          <w:lang w:val="ru-RU"/>
        </w:rPr>
      </w:pPr>
    </w:p>
    <w:p w:rsidR="007B2B02" w:rsidRDefault="007B2B02" w:rsidP="007B2B02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7B2B02" w:rsidRPr="00DE270B" w:rsidRDefault="007B2B02" w:rsidP="007B2B02">
      <w:pPr>
        <w:spacing w:after="30"/>
        <w:ind w:right="15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  <w:lang w:val="ru-RU"/>
        </w:rPr>
        <w:t>Учебники</w:t>
      </w:r>
    </w:p>
    <w:p w:rsidR="007B2B02" w:rsidRPr="00DE270B" w:rsidRDefault="007B2B02" w:rsidP="007B2B02">
      <w:pPr>
        <w:spacing w:after="30"/>
        <w:ind w:right="15"/>
        <w:rPr>
          <w:rFonts w:ascii="Times New Roman" w:hAnsi="Times New Roman" w:cs="Times New Roman"/>
          <w:sz w:val="24"/>
          <w:szCs w:val="24"/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проектор, интерактивная доска, персональный компьютер</w:t>
      </w:r>
    </w:p>
    <w:p w:rsidR="007B2B02" w:rsidRPr="006440B6" w:rsidRDefault="007B2B02" w:rsidP="007B2B02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DE270B">
        <w:rPr>
          <w:rFonts w:ascii="Times New Roman" w:hAnsi="Times New Roman" w:cs="Times New Roman"/>
          <w:sz w:val="24"/>
          <w:szCs w:val="24"/>
          <w:lang w:val="ru-RU"/>
        </w:rPr>
        <w:t>Электронные пособия</w:t>
      </w:r>
      <w:r w:rsidRPr="00DE270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40B6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7B2B02" w:rsidRDefault="007B2B02" w:rsidP="007B2B02">
      <w:pPr>
        <w:rPr>
          <w:lang w:val="ru-RU"/>
        </w:rPr>
      </w:pPr>
    </w:p>
    <w:p w:rsidR="007B2B02" w:rsidRPr="006440B6" w:rsidRDefault="007B2B02" w:rsidP="007B2B02">
      <w:pPr>
        <w:rPr>
          <w:lang w:val="ru-RU"/>
        </w:rPr>
        <w:sectPr w:rsidR="007B2B02" w:rsidRPr="006440B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2B02" w:rsidRPr="006440B6" w:rsidRDefault="007B2B02" w:rsidP="007B2B02">
      <w:pPr>
        <w:rPr>
          <w:lang w:val="ru-RU"/>
        </w:rPr>
      </w:pPr>
    </w:p>
    <w:p w:rsidR="007B2B02" w:rsidRPr="006440B6" w:rsidRDefault="007B2B02" w:rsidP="00826210">
      <w:pPr>
        <w:rPr>
          <w:lang w:val="ru-RU"/>
        </w:rPr>
        <w:sectPr w:rsidR="007B2B02" w:rsidRPr="006440B6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826210" w:rsidRPr="006440B6" w:rsidRDefault="00826210" w:rsidP="00826210">
      <w:pPr>
        <w:autoSpaceDE w:val="0"/>
        <w:autoSpaceDN w:val="0"/>
        <w:spacing w:after="108" w:line="220" w:lineRule="exact"/>
        <w:rPr>
          <w:lang w:val="ru-RU"/>
        </w:rPr>
      </w:pPr>
    </w:p>
    <w:sectPr w:rsidR="00826210" w:rsidRPr="006440B6" w:rsidSect="00826210">
      <w:pgSz w:w="11900" w:h="16840"/>
      <w:pgMar w:top="328" w:right="720" w:bottom="302" w:left="846" w:header="720" w:footer="720" w:gutter="0"/>
      <w:cols w:space="720" w:equalWidth="0">
        <w:col w:w="1033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C796735"/>
    <w:multiLevelType w:val="hybridMultilevel"/>
    <w:tmpl w:val="5BF4193A"/>
    <w:lvl w:ilvl="0" w:tplc="1DE060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EC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7F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45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605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E83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AC2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83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C22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CB0ED9"/>
    <w:multiLevelType w:val="hybridMultilevel"/>
    <w:tmpl w:val="9C7CC39A"/>
    <w:lvl w:ilvl="0" w:tplc="878C8FB8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635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6A6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AA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42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27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AD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CA9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D8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AD3963"/>
    <w:multiLevelType w:val="hybridMultilevel"/>
    <w:tmpl w:val="7BAE6118"/>
    <w:lvl w:ilvl="0" w:tplc="4810FA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D4A4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227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41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E1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8F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A043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2F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3C8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DE7"/>
    <w:rsid w:val="000276D1"/>
    <w:rsid w:val="0003799B"/>
    <w:rsid w:val="000673AE"/>
    <w:rsid w:val="000C2A4B"/>
    <w:rsid w:val="00374422"/>
    <w:rsid w:val="00525DFD"/>
    <w:rsid w:val="006F3D1E"/>
    <w:rsid w:val="00743FF6"/>
    <w:rsid w:val="007B2B02"/>
    <w:rsid w:val="007E6347"/>
    <w:rsid w:val="00826210"/>
    <w:rsid w:val="009A2DE7"/>
    <w:rsid w:val="00A42855"/>
    <w:rsid w:val="00A523E3"/>
    <w:rsid w:val="00AA172F"/>
    <w:rsid w:val="00BB615C"/>
    <w:rsid w:val="00BD0F85"/>
    <w:rsid w:val="00D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2855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A42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7B2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7B2B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B2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B2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B2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B2B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B2B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B2B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42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Body Text"/>
    <w:basedOn w:val="a1"/>
    <w:link w:val="a6"/>
    <w:uiPriority w:val="99"/>
    <w:unhideWhenUsed/>
    <w:rsid w:val="00A4285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rsid w:val="00A42855"/>
    <w:rPr>
      <w:rFonts w:eastAsiaTheme="minorEastAsia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7B2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7B2B0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7B2B0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7B2B0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7B2B0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7B2B0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7B2B02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7B2B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7">
    <w:name w:val="header"/>
    <w:basedOn w:val="a1"/>
    <w:link w:val="a8"/>
    <w:uiPriority w:val="99"/>
    <w:unhideWhenUsed/>
    <w:rsid w:val="007B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7B2B02"/>
    <w:rPr>
      <w:rFonts w:eastAsiaTheme="minorEastAsia"/>
      <w:lang w:val="en-US"/>
    </w:rPr>
  </w:style>
  <w:style w:type="paragraph" w:styleId="a9">
    <w:name w:val="footer"/>
    <w:basedOn w:val="a1"/>
    <w:link w:val="aa"/>
    <w:uiPriority w:val="99"/>
    <w:unhideWhenUsed/>
    <w:rsid w:val="007B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7B2B02"/>
    <w:rPr>
      <w:rFonts w:eastAsiaTheme="minorEastAsia"/>
      <w:lang w:val="en-US"/>
    </w:rPr>
  </w:style>
  <w:style w:type="paragraph" w:styleId="ab">
    <w:name w:val="No Spacing"/>
    <w:uiPriority w:val="1"/>
    <w:qFormat/>
    <w:rsid w:val="007B2B02"/>
    <w:pPr>
      <w:spacing w:after="0" w:line="240" w:lineRule="auto"/>
    </w:pPr>
    <w:rPr>
      <w:rFonts w:eastAsiaTheme="minorEastAsia"/>
      <w:lang w:val="en-US"/>
    </w:rPr>
  </w:style>
  <w:style w:type="paragraph" w:styleId="ac">
    <w:name w:val="Title"/>
    <w:basedOn w:val="a1"/>
    <w:next w:val="a1"/>
    <w:link w:val="ad"/>
    <w:uiPriority w:val="10"/>
    <w:qFormat/>
    <w:rsid w:val="007B2B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c"/>
    <w:uiPriority w:val="10"/>
    <w:rsid w:val="007B2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e">
    <w:name w:val="Subtitle"/>
    <w:basedOn w:val="a1"/>
    <w:next w:val="a1"/>
    <w:link w:val="af"/>
    <w:uiPriority w:val="11"/>
    <w:qFormat/>
    <w:rsid w:val="007B2B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7B2B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0">
    <w:name w:val="List Paragraph"/>
    <w:basedOn w:val="a1"/>
    <w:uiPriority w:val="34"/>
    <w:qFormat/>
    <w:rsid w:val="007B2B02"/>
    <w:pPr>
      <w:ind w:left="720"/>
      <w:contextualSpacing/>
    </w:pPr>
  </w:style>
  <w:style w:type="paragraph" w:styleId="23">
    <w:name w:val="Body Text 2"/>
    <w:basedOn w:val="a1"/>
    <w:link w:val="24"/>
    <w:uiPriority w:val="99"/>
    <w:unhideWhenUsed/>
    <w:rsid w:val="007B2B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7B2B02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7B2B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7B2B02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7B2B02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7B2B02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7B2B02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7B2B0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7B2B0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7B2B02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7B2B0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7B2B0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7B2B02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7B2B0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7B2B02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7B2B02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7B2B0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7B2B02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7B2B02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7B2B02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7B2B0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7B2B02"/>
    <w:rPr>
      <w:b/>
      <w:bCs/>
    </w:rPr>
  </w:style>
  <w:style w:type="character" w:styleId="af7">
    <w:name w:val="Emphasis"/>
    <w:basedOn w:val="a2"/>
    <w:uiPriority w:val="20"/>
    <w:qFormat/>
    <w:rsid w:val="007B2B02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7B2B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7B2B02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7B2B02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7B2B02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7B2B02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7B2B02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7B2B02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7B2B02"/>
    <w:pPr>
      <w:outlineLvl w:val="9"/>
    </w:pPr>
  </w:style>
  <w:style w:type="table" w:styleId="aff0">
    <w:name w:val="Table Grid"/>
    <w:basedOn w:val="a3"/>
    <w:uiPriority w:val="59"/>
    <w:rsid w:val="007B2B0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7B2B02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7B2B02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7B2B02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7B2B02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7B2B02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7B2B02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7B2B02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7B2B0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7B2B0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7B2B0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7B2B0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7B2B0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7B2B0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7B2B0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rsid w:val="007B2B02"/>
    <w:rPr>
      <w:color w:val="0066CC"/>
      <w:u w:val="single"/>
    </w:rPr>
  </w:style>
  <w:style w:type="character" w:customStyle="1" w:styleId="aff9">
    <w:name w:val="Основной текст_"/>
    <w:basedOn w:val="a2"/>
    <w:link w:val="2c"/>
    <w:rsid w:val="007B2B02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ff9"/>
    <w:rsid w:val="007B2B02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c">
    <w:name w:val="Основной текст2"/>
    <w:basedOn w:val="a1"/>
    <w:link w:val="aff9"/>
    <w:rsid w:val="007B2B02"/>
    <w:pPr>
      <w:widowControl w:val="0"/>
      <w:shd w:val="clear" w:color="auto" w:fill="FFFFFF"/>
      <w:spacing w:before="540" w:after="540" w:line="302" w:lineRule="exact"/>
    </w:pPr>
    <w:rPr>
      <w:rFonts w:ascii="Times New Roman" w:eastAsia="Times New Roman" w:hAnsi="Times New Roman" w:cs="Times New Roman"/>
      <w:spacing w:val="1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42855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A42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7B2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7B2B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7B2B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B2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B2B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B2B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7B2B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B2B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428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5">
    <w:name w:val="Body Text"/>
    <w:basedOn w:val="a1"/>
    <w:link w:val="a6"/>
    <w:uiPriority w:val="99"/>
    <w:unhideWhenUsed/>
    <w:rsid w:val="00A42855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rsid w:val="00A42855"/>
    <w:rPr>
      <w:rFonts w:eastAsiaTheme="minorEastAsia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7B2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7B2B0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7B2B0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7B2B0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7B2B0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7B2B0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7B2B02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7B2B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7">
    <w:name w:val="header"/>
    <w:basedOn w:val="a1"/>
    <w:link w:val="a8"/>
    <w:uiPriority w:val="99"/>
    <w:unhideWhenUsed/>
    <w:rsid w:val="007B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7B2B02"/>
    <w:rPr>
      <w:rFonts w:eastAsiaTheme="minorEastAsia"/>
      <w:lang w:val="en-US"/>
    </w:rPr>
  </w:style>
  <w:style w:type="paragraph" w:styleId="a9">
    <w:name w:val="footer"/>
    <w:basedOn w:val="a1"/>
    <w:link w:val="aa"/>
    <w:uiPriority w:val="99"/>
    <w:unhideWhenUsed/>
    <w:rsid w:val="007B2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7B2B02"/>
    <w:rPr>
      <w:rFonts w:eastAsiaTheme="minorEastAsia"/>
      <w:lang w:val="en-US"/>
    </w:rPr>
  </w:style>
  <w:style w:type="paragraph" w:styleId="ab">
    <w:name w:val="No Spacing"/>
    <w:uiPriority w:val="1"/>
    <w:qFormat/>
    <w:rsid w:val="007B2B02"/>
    <w:pPr>
      <w:spacing w:after="0" w:line="240" w:lineRule="auto"/>
    </w:pPr>
    <w:rPr>
      <w:rFonts w:eastAsiaTheme="minorEastAsia"/>
      <w:lang w:val="en-US"/>
    </w:rPr>
  </w:style>
  <w:style w:type="paragraph" w:styleId="ac">
    <w:name w:val="Title"/>
    <w:basedOn w:val="a1"/>
    <w:next w:val="a1"/>
    <w:link w:val="ad"/>
    <w:uiPriority w:val="10"/>
    <w:qFormat/>
    <w:rsid w:val="007B2B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c"/>
    <w:uiPriority w:val="10"/>
    <w:rsid w:val="007B2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e">
    <w:name w:val="Subtitle"/>
    <w:basedOn w:val="a1"/>
    <w:next w:val="a1"/>
    <w:link w:val="af"/>
    <w:uiPriority w:val="11"/>
    <w:qFormat/>
    <w:rsid w:val="007B2B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2"/>
    <w:link w:val="ae"/>
    <w:uiPriority w:val="11"/>
    <w:rsid w:val="007B2B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f0">
    <w:name w:val="List Paragraph"/>
    <w:basedOn w:val="a1"/>
    <w:uiPriority w:val="34"/>
    <w:qFormat/>
    <w:rsid w:val="007B2B02"/>
    <w:pPr>
      <w:ind w:left="720"/>
      <w:contextualSpacing/>
    </w:pPr>
  </w:style>
  <w:style w:type="paragraph" w:styleId="23">
    <w:name w:val="Body Text 2"/>
    <w:basedOn w:val="a1"/>
    <w:link w:val="24"/>
    <w:uiPriority w:val="99"/>
    <w:unhideWhenUsed/>
    <w:rsid w:val="007B2B02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7B2B02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7B2B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7B2B02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7B2B02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7B2B02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7B2B02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7B2B0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7B2B0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7B2B02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7B2B0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7B2B0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7B2B02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7B2B0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7B2B02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7B2B02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7B2B0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7B2B02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7B2B02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7B2B02"/>
    <w:rPr>
      <w:rFonts w:eastAsiaTheme="minorEastAsia"/>
      <w:i/>
      <w:iCs/>
      <w:color w:val="000000" w:themeColor="text1"/>
      <w:lang w:val="en-US"/>
    </w:rPr>
  </w:style>
  <w:style w:type="paragraph" w:styleId="af5">
    <w:name w:val="caption"/>
    <w:basedOn w:val="a1"/>
    <w:next w:val="a1"/>
    <w:uiPriority w:val="35"/>
    <w:semiHidden/>
    <w:unhideWhenUsed/>
    <w:qFormat/>
    <w:rsid w:val="007B2B0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7B2B02"/>
    <w:rPr>
      <w:b/>
      <w:bCs/>
    </w:rPr>
  </w:style>
  <w:style w:type="character" w:styleId="af7">
    <w:name w:val="Emphasis"/>
    <w:basedOn w:val="a2"/>
    <w:uiPriority w:val="20"/>
    <w:qFormat/>
    <w:rsid w:val="007B2B02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7B2B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7B2B02"/>
    <w:rPr>
      <w:rFonts w:eastAsiaTheme="minorEastAsia"/>
      <w:b/>
      <w:bCs/>
      <w:i/>
      <w:iCs/>
      <w:color w:val="4F81BD" w:themeColor="accent1"/>
      <w:lang w:val="en-US"/>
    </w:rPr>
  </w:style>
  <w:style w:type="character" w:styleId="afa">
    <w:name w:val="Subtle Emphasis"/>
    <w:basedOn w:val="a2"/>
    <w:uiPriority w:val="19"/>
    <w:qFormat/>
    <w:rsid w:val="007B2B02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7B2B02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7B2B02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7B2B02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7B2B02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7B2B02"/>
    <w:pPr>
      <w:outlineLvl w:val="9"/>
    </w:pPr>
  </w:style>
  <w:style w:type="table" w:styleId="aff0">
    <w:name w:val="Table Grid"/>
    <w:basedOn w:val="a3"/>
    <w:uiPriority w:val="59"/>
    <w:rsid w:val="007B2B0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7B2B02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7B2B02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7B2B02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7B2B02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7B2B02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7B2B02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7B2B02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7B2B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7B2B0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7B2B0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7B2B0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7B2B0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7B2B0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7B2B0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7B2B0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7B2B0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7B2B0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rsid w:val="007B2B02"/>
    <w:rPr>
      <w:color w:val="0066CC"/>
      <w:u w:val="single"/>
    </w:rPr>
  </w:style>
  <w:style w:type="character" w:customStyle="1" w:styleId="aff9">
    <w:name w:val="Основной текст_"/>
    <w:basedOn w:val="a2"/>
    <w:link w:val="2c"/>
    <w:rsid w:val="007B2B02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ff9"/>
    <w:rsid w:val="007B2B02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c">
    <w:name w:val="Основной текст2"/>
    <w:basedOn w:val="a1"/>
    <w:link w:val="aff9"/>
    <w:rsid w:val="007B2B02"/>
    <w:pPr>
      <w:widowControl w:val="0"/>
      <w:shd w:val="clear" w:color="auto" w:fill="FFFFFF"/>
      <w:spacing w:before="540" w:after="540" w:line="302" w:lineRule="exact"/>
    </w:pPr>
    <w:rPr>
      <w:rFonts w:ascii="Times New Roman" w:eastAsia="Times New Roman" w:hAnsi="Times New Roman" w:cs="Times New Roman"/>
      <w:spacing w:val="1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apps.org" TargetMode="External"/><Relationship Id="rId18" Type="http://schemas.openxmlformats.org/officeDocument/2006/relationships/hyperlink" Target="https://learningapps.org" TargetMode="External"/><Relationship Id="rId26" Type="http://schemas.openxmlformats.org/officeDocument/2006/relationships/hyperlink" Target="https://learningapps.org" TargetMode="External"/><Relationship Id="rId39" Type="http://schemas.openxmlformats.org/officeDocument/2006/relationships/hyperlink" Target="https://learningapps.org" TargetMode="External"/><Relationship Id="rId21" Type="http://schemas.openxmlformats.org/officeDocument/2006/relationships/hyperlink" Target="https://learningapps.org" TargetMode="External"/><Relationship Id="rId34" Type="http://schemas.openxmlformats.org/officeDocument/2006/relationships/hyperlink" Target="https://learningapps.org" TargetMode="Externa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https://learningapps.org" TargetMode="External"/><Relationship Id="rId20" Type="http://schemas.openxmlformats.org/officeDocument/2006/relationships/hyperlink" Target="https://learningapps.org" TargetMode="External"/><Relationship Id="rId29" Type="http://schemas.openxmlformats.org/officeDocument/2006/relationships/hyperlink" Target="https://learningapps.or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" TargetMode="External"/><Relationship Id="rId24" Type="http://schemas.openxmlformats.org/officeDocument/2006/relationships/hyperlink" Target="https://learningapps.org" TargetMode="External"/><Relationship Id="rId32" Type="http://schemas.openxmlformats.org/officeDocument/2006/relationships/hyperlink" Target="https://learningapps.org" TargetMode="External"/><Relationship Id="rId37" Type="http://schemas.openxmlformats.org/officeDocument/2006/relationships/hyperlink" Target="https://learningapps.or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arningapps.org" TargetMode="External"/><Relationship Id="rId23" Type="http://schemas.openxmlformats.org/officeDocument/2006/relationships/hyperlink" Target="https://learningapps.org" TargetMode="External"/><Relationship Id="rId28" Type="http://schemas.openxmlformats.org/officeDocument/2006/relationships/hyperlink" Target="https://learningapps.org" TargetMode="External"/><Relationship Id="rId36" Type="http://schemas.openxmlformats.org/officeDocument/2006/relationships/hyperlink" Target="https://learningapps.org" TargetMode="External"/><Relationship Id="rId10" Type="http://schemas.openxmlformats.org/officeDocument/2006/relationships/hyperlink" Target="https://learningapps.org" TargetMode="External"/><Relationship Id="rId19" Type="http://schemas.openxmlformats.org/officeDocument/2006/relationships/hyperlink" Target="https://learningapps.org" TargetMode="External"/><Relationship Id="rId31" Type="http://schemas.openxmlformats.org/officeDocument/2006/relationships/hyperlink" Target="https://learningapp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" TargetMode="External"/><Relationship Id="rId14" Type="http://schemas.openxmlformats.org/officeDocument/2006/relationships/hyperlink" Target="https://learningapps.org" TargetMode="External"/><Relationship Id="rId22" Type="http://schemas.openxmlformats.org/officeDocument/2006/relationships/hyperlink" Target="https://learningapps.org" TargetMode="External"/><Relationship Id="rId27" Type="http://schemas.openxmlformats.org/officeDocument/2006/relationships/hyperlink" Target="https://learningapps.org" TargetMode="External"/><Relationship Id="rId30" Type="http://schemas.openxmlformats.org/officeDocument/2006/relationships/hyperlink" Target="https://learningapps.org" TargetMode="External"/><Relationship Id="rId35" Type="http://schemas.openxmlformats.org/officeDocument/2006/relationships/hyperlink" Target="https://learningapps.org" TargetMode="External"/><Relationship Id="rId8" Type="http://schemas.openxmlformats.org/officeDocument/2006/relationships/hyperlink" Target="https://learningapps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earningapps.org" TargetMode="External"/><Relationship Id="rId17" Type="http://schemas.openxmlformats.org/officeDocument/2006/relationships/hyperlink" Target="https://learningapps.org" TargetMode="External"/><Relationship Id="rId25" Type="http://schemas.openxmlformats.org/officeDocument/2006/relationships/hyperlink" Target="https://learningapps.org" TargetMode="External"/><Relationship Id="rId33" Type="http://schemas.openxmlformats.org/officeDocument/2006/relationships/hyperlink" Target="https://learningapps.org" TargetMode="External"/><Relationship Id="rId38" Type="http://schemas.openxmlformats.org/officeDocument/2006/relationships/hyperlink" Target="https://learningapps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Se2rr8PjgaBhXVbusuKw/Vr9JK8i+p2IPqBOQcwY2lY=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om2t2M+NVCydaJ7vf84CToBwwc3VzgoMdm5D8dZrLc7DsLaLpBNtq1gXuLk4kiSM
/MpueQqV58Gf+9cpa9xbCQ==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41"/>
            <mdssi:RelationshipReference SourceId="rId1"/>
            <mdssi:RelationshipReference SourceId="rId6"/>
            <mdssi:RelationshipReference SourceId="rId40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GyDeM1VOB3YWH1I2Jl9PoAZaBLE=</DigestValue>
      </Reference>
      <Reference URI="/word/document.xml?ContentType=application/vnd.openxmlformats-officedocument.wordprocessingml.document.main+xml">
        <DigestMethod Algorithm="http://www.w3.org/2000/09/xmldsig#sha1"/>
        <DigestValue>63wlxBSKcHTqdoNfOvuO2Z3sI4k=</DigestValue>
      </Reference>
      <Reference URI="/word/embeddings/oleObject1.bin?ContentType=application/vnd.openxmlformats-officedocument.oleObject">
        <DigestMethod Algorithm="http://www.w3.org/2000/09/xmldsig#sha1"/>
        <DigestValue>3kP/xzk4q+eUVT933ZHlYWuSfO8=</DigestValue>
      </Reference>
      <Reference URI="/word/fontTable.xml?ContentType=application/vnd.openxmlformats-officedocument.wordprocessingml.fontTable+xml">
        <DigestMethod Algorithm="http://www.w3.org/2000/09/xmldsig#sha1"/>
        <DigestValue>6cBmSyqii2X3JZ2JS7NGjoEiZSI=</DigestValue>
      </Reference>
      <Reference URI="/word/media/image1.png?ContentType=image/png">
        <DigestMethod Algorithm="http://www.w3.org/2000/09/xmldsig#sha1"/>
        <DigestValue>KuwSd74Z9H9ZgPjIGrpeYWTm6Ik=</DigestValue>
      </Reference>
      <Reference URI="/word/numbering.xml?ContentType=application/vnd.openxmlformats-officedocument.wordprocessingml.numbering+xml">
        <DigestMethod Algorithm="http://www.w3.org/2000/09/xmldsig#sha1"/>
        <DigestValue>3K8v0kpGSLEtqRUWjNr0FiAR0O0=</DigestValue>
      </Reference>
      <Reference URI="/word/settings.xml?ContentType=application/vnd.openxmlformats-officedocument.wordprocessingml.settings+xml">
        <DigestMethod Algorithm="http://www.w3.org/2000/09/xmldsig#sha1"/>
        <DigestValue>Hya3CFRxeg60eAL6qk0gseJaZJQ=</DigestValue>
      </Reference>
      <Reference URI="/word/styles.xml?ContentType=application/vnd.openxmlformats-officedocument.wordprocessingml.styles+xml">
        <DigestMethod Algorithm="http://www.w3.org/2000/09/xmldsig#sha1"/>
        <DigestValue>bMLqh41Bce5gzRvFINluL7E2KTs=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2023-12-06T06:36:44Z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30</Pages>
  <Words>9186</Words>
  <Characters>52365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12</cp:revision>
  <dcterms:created xsi:type="dcterms:W3CDTF">2023-09-02T13:16:00Z</dcterms:created>
  <dcterms:modified xsi:type="dcterms:W3CDTF">2023-12-06T05:17:00Z</dcterms:modified>
</cp:coreProperties>
</file>