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5A7" w:rsidRDefault="00361254">
      <w:pPr>
        <w:jc w:val="center"/>
      </w:pPr>
      <w:bookmarkStart w:id="0" w:name="_GoBack"/>
      <w:bookmarkEnd w:id="0"/>
      <w:r>
        <w:rPr>
          <w:noProof/>
          <w:lang w:eastAsia="ru-RU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179705</wp:posOffset>
            </wp:positionV>
            <wp:extent cx="2924175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 w:bidi="ar-SA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3959860</wp:posOffset>
            </wp:positionH>
            <wp:positionV relativeFrom="page">
              <wp:posOffset>0</wp:posOffset>
            </wp:positionV>
            <wp:extent cx="2877185" cy="108013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05A7" w:rsidRDefault="00CE05A7">
      <w:pPr>
        <w:jc w:val="center"/>
      </w:pPr>
    </w:p>
    <w:p w:rsidR="00CE05A7" w:rsidRDefault="00361254">
      <w:pPr>
        <w:widowControl w:val="0"/>
        <w:ind w:left="6096" w:firstLine="35"/>
        <w:contextualSpacing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Приложение 2</w:t>
      </w:r>
    </w:p>
    <w:p w:rsidR="00CE05A7" w:rsidRDefault="00361254">
      <w:pPr>
        <w:widowControl w:val="0"/>
        <w:ind w:left="6096" w:firstLine="35"/>
        <w:contextualSpacing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к</w:t>
      </w:r>
      <w:proofErr w:type="gramEnd"/>
      <w:r>
        <w:rPr>
          <w:sz w:val="24"/>
          <w:szCs w:val="24"/>
          <w:lang w:eastAsia="ru-RU"/>
        </w:rPr>
        <w:t xml:space="preserve"> постановлению </w:t>
      </w:r>
    </w:p>
    <w:p w:rsidR="00CE05A7" w:rsidRDefault="00361254">
      <w:pPr>
        <w:widowControl w:val="0"/>
        <w:ind w:left="6096" w:firstLine="35"/>
        <w:contextualSpacing/>
        <w:rPr>
          <w:b/>
          <w:color w:val="000000"/>
          <w:sz w:val="24"/>
          <w:szCs w:val="24"/>
        </w:rPr>
      </w:pPr>
      <w:proofErr w:type="gramStart"/>
      <w:r>
        <w:rPr>
          <w:sz w:val="24"/>
          <w:szCs w:val="24"/>
          <w:lang w:eastAsia="ru-RU"/>
        </w:rPr>
        <w:t>администрации</w:t>
      </w:r>
      <w:proofErr w:type="gramEnd"/>
      <w:r>
        <w:rPr>
          <w:sz w:val="24"/>
          <w:szCs w:val="24"/>
          <w:lang w:eastAsia="ru-RU"/>
        </w:rPr>
        <w:t xml:space="preserve"> района</w:t>
      </w:r>
      <w:bookmarkStart w:id="1" w:name="Par41"/>
      <w:bookmarkEnd w:id="1"/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от ___________ № _________ </w:t>
      </w:r>
    </w:p>
    <w:p w:rsidR="00CE05A7" w:rsidRDefault="00CE05A7">
      <w:pPr>
        <w:jc w:val="center"/>
      </w:pPr>
    </w:p>
    <w:p w:rsidR="00CE05A7" w:rsidRDefault="00CE05A7">
      <w:pPr>
        <w:jc w:val="center"/>
      </w:pPr>
    </w:p>
    <w:p w:rsidR="00CE05A7" w:rsidRDefault="00361254">
      <w:pPr>
        <w:jc w:val="center"/>
        <w:rPr>
          <w:sz w:val="24"/>
          <w:szCs w:val="24"/>
        </w:rPr>
      </w:pPr>
      <w:r>
        <w:rPr>
          <w:sz w:val="24"/>
          <w:szCs w:val="24"/>
        </w:rPr>
        <w:t>ТЕХНОЛОГИЧЕСКАЯ СХЕМА</w:t>
      </w:r>
    </w:p>
    <w:p w:rsidR="00CE05A7" w:rsidRDefault="00361254">
      <w:pPr>
        <w:pStyle w:val="af"/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>
        <w:rPr>
          <w:rFonts w:ascii="Times New Roman" w:hAnsi="Times New Roman" w:cs="Times New Roman"/>
          <w:sz w:val="24"/>
          <w:szCs w:val="24"/>
        </w:rPr>
        <w:t>услуги «Постановка на учет и направление детей в образовательные учреждения, реализующие образовательные программы дошкольного образования».</w:t>
      </w:r>
    </w:p>
    <w:p w:rsidR="00CE05A7" w:rsidRDefault="00361254">
      <w:pPr>
        <w:jc w:val="center"/>
      </w:pPr>
      <w:r>
        <w:t xml:space="preserve"> (</w:t>
      </w:r>
      <w:proofErr w:type="gramStart"/>
      <w:r>
        <w:t>наименование</w:t>
      </w:r>
      <w:proofErr w:type="gramEnd"/>
      <w:r>
        <w:t xml:space="preserve"> услуги)</w:t>
      </w:r>
    </w:p>
    <w:p w:rsidR="00CE05A7" w:rsidRDefault="00CE05A7">
      <w:pPr>
        <w:rPr>
          <w:color w:val="FF0000"/>
        </w:rPr>
      </w:pPr>
    </w:p>
    <w:tbl>
      <w:tblPr>
        <w:tblW w:w="10333" w:type="dxa"/>
        <w:tblInd w:w="-843" w:type="dxa"/>
        <w:tblLayout w:type="fixed"/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2678"/>
        <w:gridCol w:w="7655"/>
      </w:tblGrid>
      <w:tr w:rsidR="00CE05A7">
        <w:tc>
          <w:tcPr>
            <w:tcW w:w="10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E05A7" w:rsidRDefault="00361254">
            <w:pPr>
              <w:pStyle w:val="ae"/>
              <w:widowControl w:val="0"/>
              <w:spacing w:beforeAutospacing="0" w:afterAutospacing="0" w:line="0" w:lineRule="atLeast"/>
              <w:ind w:firstLine="90"/>
              <w:rPr>
                <w:color w:val="FF0000"/>
                <w:sz w:val="22"/>
              </w:rPr>
            </w:pPr>
            <w:r>
              <w:rPr>
                <w:b/>
                <w:bCs/>
                <w:sz w:val="22"/>
                <w:szCs w:val="16"/>
                <w:shd w:val="clear" w:color="auto" w:fill="F2F2F2"/>
              </w:rPr>
              <w:t>Данные по услуге</w:t>
            </w:r>
          </w:p>
        </w:tc>
      </w:tr>
      <w:tr w:rsidR="00CE05A7">
        <w:trPr>
          <w:trHeight w:val="576"/>
        </w:trPr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5A7" w:rsidRDefault="00361254">
            <w:pPr>
              <w:widowControl w:val="0"/>
              <w:ind w:left="120"/>
              <w:rPr>
                <w:szCs w:val="20"/>
              </w:rPr>
            </w:pPr>
            <w:r>
              <w:rPr>
                <w:szCs w:val="20"/>
              </w:rPr>
              <w:t>Полное наименование услуги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5A7" w:rsidRDefault="00361254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 xml:space="preserve">Постановка на учет и направление детей в </w:t>
            </w:r>
            <w:r>
              <w:rPr>
                <w:szCs w:val="20"/>
              </w:rPr>
              <w:t>образовательные учреждения, реализующие образовательные программы дошкольного образования</w:t>
            </w:r>
          </w:p>
        </w:tc>
      </w:tr>
      <w:tr w:rsidR="00CE05A7">
        <w:trPr>
          <w:trHeight w:val="556"/>
        </w:trPr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5A7" w:rsidRDefault="00361254">
            <w:pPr>
              <w:widowControl w:val="0"/>
              <w:ind w:left="120"/>
              <w:rPr>
                <w:szCs w:val="20"/>
              </w:rPr>
            </w:pPr>
            <w:r>
              <w:rPr>
                <w:szCs w:val="20"/>
              </w:rPr>
              <w:t>Краткое наименование услуги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5A7" w:rsidRDefault="00361254">
            <w:pPr>
              <w:widowControl w:val="0"/>
              <w:rPr>
                <w:color w:val="FF0000"/>
                <w:szCs w:val="20"/>
              </w:rPr>
            </w:pPr>
            <w:r>
              <w:rPr>
                <w:szCs w:val="20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</w:tr>
      <w:tr w:rsidR="00CE05A7">
        <w:trPr>
          <w:trHeight w:val="530"/>
        </w:trPr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5A7" w:rsidRDefault="00361254">
            <w:pPr>
              <w:widowControl w:val="0"/>
              <w:ind w:left="120"/>
              <w:rPr>
                <w:szCs w:val="20"/>
              </w:rPr>
            </w:pPr>
            <w:r>
              <w:rPr>
                <w:szCs w:val="20"/>
              </w:rPr>
              <w:t xml:space="preserve">ОГВ, </w:t>
            </w:r>
            <w:r>
              <w:rPr>
                <w:szCs w:val="20"/>
              </w:rPr>
              <w:t>ответственный за предоставление услуги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5A7" w:rsidRDefault="00361254">
            <w:pPr>
              <w:widowControl w:val="0"/>
              <w:rPr>
                <w:szCs w:val="20"/>
              </w:rPr>
            </w:pPr>
            <w:r>
              <w:rPr>
                <w:szCs w:val="20"/>
                <w:lang w:eastAsia="ru-RU"/>
              </w:rPr>
              <w:t>Органы местного самоуправления.</w:t>
            </w:r>
          </w:p>
        </w:tc>
      </w:tr>
      <w:tr w:rsidR="00CE05A7">
        <w:trPr>
          <w:trHeight w:val="388"/>
        </w:trPr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5A7" w:rsidRDefault="00361254">
            <w:pPr>
              <w:widowControl w:val="0"/>
              <w:ind w:left="12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Код услуги в ФРГУ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5A7" w:rsidRDefault="00361254">
            <w:pPr>
              <w:widowControl w:val="0"/>
              <w:rPr>
                <w:i/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5600000000165005568</w:t>
            </w:r>
          </w:p>
        </w:tc>
      </w:tr>
      <w:tr w:rsidR="00CE05A7">
        <w:trPr>
          <w:trHeight w:val="533"/>
        </w:trPr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5A7" w:rsidRDefault="00361254">
            <w:pPr>
              <w:pStyle w:val="ae"/>
              <w:widowControl w:val="0"/>
              <w:spacing w:beforeAutospacing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Перечень </w:t>
            </w:r>
            <w:proofErr w:type="spellStart"/>
            <w:r>
              <w:rPr>
                <w:sz w:val="20"/>
                <w:szCs w:val="20"/>
                <w:lang w:eastAsia="ru-RU"/>
              </w:rPr>
              <w:t>подуслуг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 рамках услуги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5A7" w:rsidRDefault="00361254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lang w:bidi="en-US"/>
              </w:rPr>
              <w:t xml:space="preserve">1)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постановка на учет и направление детей в образовательные учреждения, реализующие образовательные программы </w:t>
            </w:r>
            <w:r>
              <w:rPr>
                <w:rFonts w:ascii="Times New Roman" w:hAnsi="Times New Roman"/>
                <w:color w:val="000000"/>
                <w:sz w:val="20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0"/>
                <w:lang w:bidi="en-US"/>
              </w:rPr>
              <w:t>;</w:t>
            </w:r>
          </w:p>
          <w:p w:rsidR="00CE05A7" w:rsidRDefault="00361254">
            <w:pPr>
              <w:pStyle w:val="ConsPlusNormal0"/>
              <w:contextualSpacing/>
              <w:rPr>
                <w:rFonts w:ascii="Times New Roman" w:hAnsi="Times New Roman" w:cs="Times New Roman"/>
                <w:sz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lang w:bidi="en-US"/>
              </w:rPr>
              <w:t>2) исправление допущенных ошибок и(или) опечаток в документах, выданных в результате предоставления муниципальной услуги.</w:t>
            </w:r>
          </w:p>
        </w:tc>
      </w:tr>
      <w:tr w:rsidR="00CE05A7">
        <w:trPr>
          <w:trHeight w:val="316"/>
        </w:trPr>
        <w:tc>
          <w:tcPr>
            <w:tcW w:w="10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CE05A7" w:rsidRDefault="00361254">
            <w:pPr>
              <w:widowControl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Сведения </w:t>
            </w:r>
            <w:proofErr w:type="spellStart"/>
            <w:r>
              <w:rPr>
                <w:b/>
                <w:szCs w:val="20"/>
              </w:rPr>
              <w:t>оподуслуге</w:t>
            </w:r>
            <w:proofErr w:type="spellEnd"/>
          </w:p>
        </w:tc>
      </w:tr>
      <w:tr w:rsidR="00CE05A7">
        <w:trPr>
          <w:trHeight w:val="448"/>
        </w:trPr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5A7" w:rsidRDefault="00361254">
            <w:pPr>
              <w:pStyle w:val="ae"/>
              <w:widowControl w:val="0"/>
              <w:spacing w:beforeAutospacing="0" w:afterAutospacing="0" w:line="0" w:lineRule="atLeast"/>
              <w:ind w:left="113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5A7" w:rsidRDefault="00361254">
            <w:pPr>
              <w:pStyle w:val="ConsPlusNormal0"/>
              <w:contextualSpacing/>
              <w:jc w:val="both"/>
              <w:rPr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Постановка на учет и направление детей в образовательные учреждения, реали</w:t>
            </w:r>
            <w:r>
              <w:rPr>
                <w:rFonts w:ascii="Times New Roman" w:hAnsi="Times New Roman"/>
                <w:color w:val="000000"/>
                <w:sz w:val="20"/>
              </w:rPr>
              <w:t>зующие образовательные программы дошкольного образования</w:t>
            </w:r>
          </w:p>
        </w:tc>
      </w:tr>
      <w:tr w:rsidR="00CE05A7">
        <w:trPr>
          <w:trHeight w:val="448"/>
        </w:trPr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5A7" w:rsidRDefault="00361254">
            <w:pPr>
              <w:pStyle w:val="ae"/>
              <w:widowControl w:val="0"/>
              <w:spacing w:beforeAutospacing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Код цели ФРГУ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5A7" w:rsidRDefault="00361254">
            <w:pPr>
              <w:widowControl w:val="0"/>
            </w:pPr>
            <w:r>
              <w:t>5600000000170072502</w:t>
            </w:r>
          </w:p>
        </w:tc>
      </w:tr>
      <w:tr w:rsidR="00CE05A7">
        <w:trPr>
          <w:trHeight w:val="448"/>
        </w:trPr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5A7" w:rsidRDefault="00361254">
            <w:pPr>
              <w:pStyle w:val="ae"/>
              <w:widowControl w:val="0"/>
              <w:spacing w:beforeAutospacing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Код процедуры ФРГУ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5A7" w:rsidRDefault="00361254">
            <w:pPr>
              <w:widowControl w:val="0"/>
            </w:pPr>
            <w:r>
              <w:t>5600000000170063777</w:t>
            </w:r>
          </w:p>
        </w:tc>
      </w:tr>
      <w:tr w:rsidR="00CE05A7">
        <w:trPr>
          <w:trHeight w:val="340"/>
        </w:trPr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5A7" w:rsidRDefault="00361254">
            <w:pPr>
              <w:pStyle w:val="ae"/>
              <w:widowControl w:val="0"/>
              <w:spacing w:beforeAutospacing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Сроки оказания 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5A7" w:rsidRDefault="00361254">
            <w:pPr>
              <w:widowControl w:val="0"/>
              <w:ind w:right="-1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В течение 7 рабочих дней со дня регистрации заявления и документов в Уполномоченном органе (промежуточный результат), В течение 1 дня со дня </w:t>
            </w:r>
            <w:r>
              <w:rPr>
                <w:color w:val="000000"/>
                <w:szCs w:val="20"/>
                <w:lang w:eastAsia="ru-RU"/>
              </w:rPr>
              <w:t>утверждения документа о предоставлении места в муниципальной организации с учетом желаемой даты приема, указанной в</w:t>
            </w:r>
            <w:r>
              <w:rPr>
                <w:color w:val="000000"/>
                <w:szCs w:val="20"/>
                <w:lang w:eastAsia="ru-RU"/>
              </w:rPr>
              <w:t xml:space="preserve"> заявлении (основной результат).</w:t>
            </w:r>
          </w:p>
        </w:tc>
      </w:tr>
      <w:tr w:rsidR="00CE05A7">
        <w:trPr>
          <w:trHeight w:val="553"/>
        </w:trPr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5A7" w:rsidRDefault="00361254">
            <w:pPr>
              <w:pStyle w:val="ae"/>
              <w:widowControl w:val="0"/>
              <w:spacing w:beforeAutospacing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Способ выдачи результата оказания услуги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5A7" w:rsidRDefault="00361254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20"/>
                <w:lang w:eastAsia="en-US" w:bidi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lang w:eastAsia="en-US" w:bidi="en-US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0"/>
                <w:lang w:eastAsia="en-US" w:bidi="en-US"/>
              </w:rPr>
              <w:t>) направляется заявителю в личный кабинет федеральной государственной информационной системы «Единый портал государственных и муниципальных услуг (функций)»</w:t>
            </w:r>
            <w:r>
              <w:rPr>
                <w:rFonts w:ascii="Times New Roman" w:hAnsi="Times New Roman" w:cs="Times New Roman"/>
                <w:sz w:val="20"/>
              </w:rPr>
              <w:t>(далее – ЕПГУ)</w:t>
            </w:r>
            <w:r>
              <w:rPr>
                <w:rFonts w:ascii="Times New Roman" w:hAnsi="Times New Roman" w:cs="Times New Roman"/>
                <w:sz w:val="20"/>
                <w:lang w:eastAsia="en-US" w:bidi="en-US"/>
              </w:rPr>
              <w:t>;</w:t>
            </w:r>
          </w:p>
          <w:p w:rsidR="00CE05A7" w:rsidRDefault="00361254">
            <w:pPr>
              <w:pStyle w:val="ConsPlusNormal0"/>
              <w:spacing w:beforeAutospacing="1"/>
              <w:ind w:firstLine="3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lang w:eastAsia="en-US" w:bidi="en-US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lang w:eastAsia="en-US" w:bidi="en-US"/>
              </w:rPr>
              <w:t xml:space="preserve">) выдается заявителю на бумажном носителе в виде распечатанного экземпляра электронного документа в Уполномоченном органе, многофункциональный центр предоставления государственных и муниципальных услуг (далее – многофункциональный центр) и/или </w:t>
            </w:r>
            <w:r>
              <w:rPr>
                <w:rFonts w:ascii="Times New Roman" w:hAnsi="Times New Roman" w:cs="Times New Roman"/>
                <w:sz w:val="20"/>
              </w:rPr>
              <w:t>направляетс</w:t>
            </w:r>
            <w:r>
              <w:rPr>
                <w:rFonts w:ascii="Times New Roman" w:hAnsi="Times New Roman" w:cs="Times New Roman"/>
                <w:sz w:val="20"/>
              </w:rPr>
              <w:t>я посредством почтового отправления по указанному в заявлении почтовому адресу;</w:t>
            </w:r>
          </w:p>
          <w:p w:rsidR="00CE05A7" w:rsidRDefault="00361254">
            <w:pPr>
              <w:pStyle w:val="ConsPlusNormal0"/>
              <w:spacing w:beforeAutospacing="1"/>
              <w:ind w:firstLine="3"/>
              <w:contextualSpacing/>
              <w:jc w:val="both"/>
              <w:rPr>
                <w:rFonts w:ascii="Times New Roman" w:hAnsi="Times New Roman" w:cs="Times New Roman"/>
                <w:sz w:val="20"/>
                <w:lang w:eastAsia="en-US" w:bidi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) в форме уведомления по телефону, электронной почте.</w:t>
            </w:r>
          </w:p>
        </w:tc>
      </w:tr>
      <w:tr w:rsidR="00CE05A7">
        <w:trPr>
          <w:trHeight w:val="433"/>
        </w:trPr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5A7" w:rsidRDefault="00361254">
            <w:pPr>
              <w:pStyle w:val="ae"/>
              <w:widowControl w:val="0"/>
              <w:spacing w:beforeAutospacing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Сведения о заявителях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5A7" w:rsidRDefault="00361254">
            <w:pPr>
              <w:pStyle w:val="21"/>
              <w:shd w:val="clear" w:color="auto" w:fill="auto"/>
              <w:spacing w:before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Style w:val="2"/>
                <w:color w:val="000000"/>
                <w:sz w:val="20"/>
                <w:szCs w:val="20"/>
                <w:lang w:eastAsia="ru-RU"/>
              </w:rPr>
              <w:t>Физическое лицо - родитель (законный представитель) ребенка</w:t>
            </w:r>
          </w:p>
          <w:p w:rsidR="00CE05A7" w:rsidRDefault="00CE05A7">
            <w:pPr>
              <w:widowControl w:val="0"/>
              <w:jc w:val="both"/>
              <w:rPr>
                <w:color w:val="FF0000"/>
                <w:szCs w:val="20"/>
              </w:rPr>
            </w:pPr>
          </w:p>
        </w:tc>
      </w:tr>
      <w:tr w:rsidR="00CE05A7">
        <w:trPr>
          <w:trHeight w:val="526"/>
        </w:trPr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5A7" w:rsidRDefault="00361254">
            <w:pPr>
              <w:pStyle w:val="ae"/>
              <w:widowControl w:val="0"/>
              <w:spacing w:beforeAutospacing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Возможность подачи услуги </w:t>
            </w:r>
            <w:r>
              <w:rPr>
                <w:sz w:val="20"/>
                <w:szCs w:val="20"/>
                <w:lang w:eastAsia="ru-RU"/>
              </w:rPr>
              <w:t>представителем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5A7" w:rsidRDefault="00361254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 xml:space="preserve"> Нет</w:t>
            </w:r>
          </w:p>
        </w:tc>
      </w:tr>
      <w:tr w:rsidR="00CE05A7">
        <w:trPr>
          <w:trHeight w:val="553"/>
        </w:trPr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5A7" w:rsidRDefault="00361254">
            <w:pPr>
              <w:pStyle w:val="ae"/>
              <w:widowControl w:val="0"/>
              <w:spacing w:beforeAutospacing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Документы, предоставляемые заявителем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5A7" w:rsidRDefault="00361254">
            <w:pPr>
              <w:widowControl w:val="0"/>
              <w:jc w:val="both"/>
              <w:rPr>
                <w:szCs w:val="20"/>
              </w:rPr>
            </w:pPr>
            <w:r>
              <w:rPr>
                <w:szCs w:val="20"/>
              </w:rPr>
              <w:t>- заявление о предоставлении муниципальной услуги в электронном виде согласно Приложению № 7 или на бумажном носителе согласно Приложению № 8 к Административному регламенту;</w:t>
            </w:r>
          </w:p>
          <w:p w:rsidR="00CE05A7" w:rsidRDefault="00361254">
            <w:pPr>
              <w:widowControl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- документ, </w:t>
            </w:r>
            <w:r>
              <w:rPr>
                <w:szCs w:val="20"/>
              </w:rPr>
              <w:t>удостоверяющий личность заявителя.</w:t>
            </w:r>
          </w:p>
          <w:p w:rsidR="00CE05A7" w:rsidRDefault="00361254">
            <w:pPr>
              <w:widowControl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</w:rPr>
              <w:t>При направлении заявления посредством ЕПГУ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</w:t>
            </w:r>
            <w:r>
              <w:rPr>
                <w:szCs w:val="20"/>
                <w:lang w:eastAsia="ru-RU"/>
              </w:rPr>
              <w:t xml:space="preserve"> заявителя;</w:t>
            </w:r>
          </w:p>
          <w:p w:rsidR="00CE05A7" w:rsidRDefault="00361254">
            <w:pPr>
              <w:widowControl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- документ, </w:t>
            </w:r>
            <w:r>
              <w:rPr>
                <w:szCs w:val="20"/>
              </w:rPr>
              <w:t>подтверждающий право заявителя на пребывание в Российской Федерации, документ(-ы), удостоверяющий(е) личность ребенка и подтверждающий(е) законность представления прав ребенка (для заявителя - иностранного гражданина либо лица без гражданства).</w:t>
            </w:r>
          </w:p>
          <w:p w:rsidR="00CE05A7" w:rsidRDefault="00361254">
            <w:pPr>
              <w:widowControl w:val="0"/>
              <w:jc w:val="both"/>
              <w:rPr>
                <w:szCs w:val="20"/>
              </w:rPr>
            </w:pPr>
            <w:r>
              <w:rPr>
                <w:szCs w:val="20"/>
              </w:rPr>
              <w:t>- документ,</w:t>
            </w:r>
            <w:r>
              <w:rPr>
                <w:szCs w:val="20"/>
              </w:rPr>
              <w:t xml:space="preserve"> подтверждающий установление опеки (при необходимости).</w:t>
            </w:r>
          </w:p>
          <w:p w:rsidR="00CE05A7" w:rsidRDefault="00361254">
            <w:pPr>
              <w:widowControl w:val="0"/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- документ психолого-медико-педагогической комиссии (при необходимости).</w:t>
            </w:r>
          </w:p>
          <w:p w:rsidR="00CE05A7" w:rsidRDefault="00361254">
            <w:pPr>
              <w:widowControl w:val="0"/>
              <w:jc w:val="both"/>
              <w:rPr>
                <w:szCs w:val="20"/>
              </w:rPr>
            </w:pPr>
            <w:r>
              <w:rPr>
                <w:szCs w:val="20"/>
              </w:rPr>
              <w:t>- документ, подтверждающий потребность в обучении в группе оздоровительной направленности (при необходимости).</w:t>
            </w:r>
          </w:p>
          <w:p w:rsidR="00CE05A7" w:rsidRDefault="00361254">
            <w:pPr>
              <w:widowControl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- документ, </w:t>
            </w:r>
            <w:r>
              <w:rPr>
                <w:szCs w:val="20"/>
              </w:rPr>
              <w:t>подтверждающий наличие права на специальные меры поддержки (гарантии) отдельных категорий граждан и их семей (при необходимости).</w:t>
            </w:r>
          </w:p>
          <w:p w:rsidR="00CE05A7" w:rsidRDefault="00361254">
            <w:pPr>
              <w:widowControl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</w:rPr>
              <w:t>- документ, содержащий сведения о месте пребывания, месте фактического проживания ребенка (при отсутствии свидетельства о реги</w:t>
            </w:r>
            <w:r>
              <w:rPr>
                <w:szCs w:val="20"/>
              </w:rPr>
              <w:t>страции ребенка по месту жительства или по месту пребывания на закрепленной территории).</w:t>
            </w:r>
          </w:p>
        </w:tc>
      </w:tr>
      <w:tr w:rsidR="00CE05A7">
        <w:trPr>
          <w:trHeight w:val="673"/>
        </w:trPr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5A7" w:rsidRDefault="00361254">
            <w:pPr>
              <w:pStyle w:val="ae"/>
              <w:widowControl w:val="0"/>
              <w:spacing w:beforeAutospacing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Наличие электронного межведомственного взаимодействия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5A7" w:rsidRDefault="00361254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Да.</w:t>
            </w:r>
          </w:p>
        </w:tc>
      </w:tr>
      <w:tr w:rsidR="00CE05A7">
        <w:trPr>
          <w:trHeight w:val="359"/>
        </w:trPr>
        <w:tc>
          <w:tcPr>
            <w:tcW w:w="10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5A7" w:rsidRDefault="00361254">
            <w:pPr>
              <w:widowControl w:val="0"/>
              <w:rPr>
                <w:szCs w:val="20"/>
              </w:rPr>
            </w:pPr>
            <w:r>
              <w:rPr>
                <w:b/>
                <w:sz w:val="22"/>
              </w:rPr>
              <w:t xml:space="preserve">Сведения о </w:t>
            </w:r>
            <w:proofErr w:type="spellStart"/>
            <w:r>
              <w:rPr>
                <w:b/>
                <w:sz w:val="22"/>
              </w:rPr>
              <w:t>подуслуге</w:t>
            </w:r>
            <w:proofErr w:type="spellEnd"/>
          </w:p>
        </w:tc>
      </w:tr>
      <w:tr w:rsidR="00CE05A7">
        <w:trPr>
          <w:trHeight w:val="448"/>
        </w:trPr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5A7" w:rsidRDefault="00361254">
            <w:pPr>
              <w:pStyle w:val="ae"/>
              <w:widowControl w:val="0"/>
              <w:spacing w:beforeAutospacing="0" w:afterAutospacing="0" w:line="0" w:lineRule="atLeast"/>
              <w:ind w:left="113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5A7" w:rsidRDefault="00361254">
            <w:pPr>
              <w:pStyle w:val="ConsPlusNormal0"/>
              <w:contextualSpacing/>
              <w:rPr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bidi="en-US"/>
              </w:rPr>
              <w:t xml:space="preserve">Исправление допущенных ошибок и(или) опечаток в документах, выданных в </w:t>
            </w:r>
            <w:r>
              <w:rPr>
                <w:rFonts w:ascii="Times New Roman" w:hAnsi="Times New Roman" w:cs="Times New Roman"/>
                <w:sz w:val="20"/>
                <w:lang w:bidi="en-US"/>
              </w:rPr>
              <w:t>результате предоставления муниципальной услуги</w:t>
            </w:r>
          </w:p>
        </w:tc>
      </w:tr>
      <w:tr w:rsidR="00CE05A7">
        <w:trPr>
          <w:trHeight w:val="448"/>
        </w:trPr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5A7" w:rsidRDefault="00361254">
            <w:pPr>
              <w:pStyle w:val="ae"/>
              <w:widowControl w:val="0"/>
              <w:spacing w:beforeAutospacing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Код цели ФРГУ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5A7" w:rsidRDefault="00361254">
            <w:pPr>
              <w:widowControl w:val="0"/>
            </w:pPr>
            <w:r>
              <w:t>5600000000170723101</w:t>
            </w:r>
          </w:p>
        </w:tc>
      </w:tr>
      <w:tr w:rsidR="00CE05A7">
        <w:trPr>
          <w:trHeight w:val="448"/>
        </w:trPr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5A7" w:rsidRDefault="00361254">
            <w:pPr>
              <w:pStyle w:val="ae"/>
              <w:widowControl w:val="0"/>
              <w:spacing w:beforeAutospacing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Код процедуры ФРГУ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5A7" w:rsidRDefault="00361254">
            <w:pPr>
              <w:widowControl w:val="0"/>
            </w:pPr>
            <w:r>
              <w:t>5600000000170723100</w:t>
            </w:r>
          </w:p>
        </w:tc>
      </w:tr>
      <w:tr w:rsidR="00CE05A7">
        <w:trPr>
          <w:trHeight w:val="340"/>
        </w:trPr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5A7" w:rsidRDefault="00361254">
            <w:pPr>
              <w:pStyle w:val="ae"/>
              <w:widowControl w:val="0"/>
              <w:spacing w:beforeAutospacing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Сроки оказания 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5A7" w:rsidRDefault="00361254">
            <w:pPr>
              <w:widowControl w:val="0"/>
              <w:ind w:right="-1"/>
              <w:jc w:val="both"/>
              <w:rPr>
                <w:szCs w:val="20"/>
              </w:rPr>
            </w:pPr>
            <w:r>
              <w:rPr>
                <w:szCs w:val="20"/>
              </w:rPr>
              <w:t>Не должен превышать 3 рабочих дней</w:t>
            </w:r>
          </w:p>
        </w:tc>
      </w:tr>
      <w:tr w:rsidR="00CE05A7">
        <w:trPr>
          <w:trHeight w:val="553"/>
        </w:trPr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5A7" w:rsidRDefault="00361254">
            <w:pPr>
              <w:pStyle w:val="ae"/>
              <w:widowControl w:val="0"/>
              <w:spacing w:beforeAutospacing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Способ выдачи результата оказания услуги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5A7" w:rsidRDefault="00361254">
            <w:pPr>
              <w:pStyle w:val="ConsPlusNormal0"/>
              <w:spacing w:beforeAutospacing="1"/>
              <w:ind w:firstLine="3"/>
              <w:contextualSpacing/>
              <w:jc w:val="both"/>
              <w:rPr>
                <w:rFonts w:ascii="Times New Roman" w:hAnsi="Times New Roman" w:cs="Times New Roman"/>
                <w:sz w:val="20"/>
                <w:lang w:eastAsia="en-US" w:bidi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lang w:eastAsia="en-US" w:bidi="en-US"/>
              </w:rPr>
              <w:t>выдается</w:t>
            </w:r>
            <w:proofErr w:type="gramEnd"/>
            <w:r>
              <w:rPr>
                <w:rFonts w:ascii="Times New Roman" w:hAnsi="Times New Roman" w:cs="Times New Roman"/>
                <w:sz w:val="20"/>
                <w:lang w:eastAsia="en-US" w:bidi="en-US"/>
              </w:rPr>
              <w:t xml:space="preserve"> заявителю на бумажном носителе </w:t>
            </w:r>
            <w:r>
              <w:rPr>
                <w:rFonts w:ascii="Times New Roman" w:hAnsi="Times New Roman" w:cs="Times New Roman"/>
                <w:sz w:val="20"/>
                <w:lang w:eastAsia="en-US" w:bidi="en-US"/>
              </w:rPr>
              <w:t>в виде распечатанного экземпляра электронного документа при личном обращении в Уполномоченный орган</w:t>
            </w:r>
          </w:p>
        </w:tc>
      </w:tr>
      <w:tr w:rsidR="00CE05A7">
        <w:trPr>
          <w:trHeight w:val="269"/>
        </w:trPr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5A7" w:rsidRDefault="00361254">
            <w:pPr>
              <w:pStyle w:val="ae"/>
              <w:widowControl w:val="0"/>
              <w:spacing w:beforeAutospacing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Сведения о заявителях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5A7" w:rsidRDefault="00361254">
            <w:pPr>
              <w:pStyle w:val="21"/>
              <w:shd w:val="clear" w:color="auto" w:fill="auto"/>
              <w:spacing w:before="0" w:line="240" w:lineRule="auto"/>
              <w:jc w:val="both"/>
              <w:rPr>
                <w:color w:val="FF0000"/>
                <w:szCs w:val="20"/>
              </w:rPr>
            </w:pPr>
            <w:r>
              <w:rPr>
                <w:rStyle w:val="2"/>
                <w:color w:val="000000"/>
                <w:sz w:val="20"/>
                <w:szCs w:val="20"/>
                <w:lang w:eastAsia="ru-RU"/>
              </w:rPr>
              <w:t>Физическое лицо - родитель (законный представитель) ребенка</w:t>
            </w:r>
          </w:p>
        </w:tc>
      </w:tr>
      <w:tr w:rsidR="00CE05A7">
        <w:trPr>
          <w:trHeight w:val="526"/>
        </w:trPr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5A7" w:rsidRDefault="00361254">
            <w:pPr>
              <w:pStyle w:val="ae"/>
              <w:widowControl w:val="0"/>
              <w:spacing w:beforeAutospacing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Возможность подачи услуги представителем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5A7" w:rsidRDefault="00361254">
            <w:pPr>
              <w:widowControl w:val="0"/>
              <w:rPr>
                <w:szCs w:val="20"/>
              </w:rPr>
            </w:pPr>
            <w:proofErr w:type="gramStart"/>
            <w:r>
              <w:rPr>
                <w:szCs w:val="20"/>
              </w:rPr>
              <w:t>нет</w:t>
            </w:r>
            <w:proofErr w:type="gramEnd"/>
          </w:p>
        </w:tc>
      </w:tr>
      <w:tr w:rsidR="00CE05A7">
        <w:trPr>
          <w:trHeight w:val="673"/>
        </w:trPr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5A7" w:rsidRDefault="00361254">
            <w:pPr>
              <w:pStyle w:val="ae"/>
              <w:widowControl w:val="0"/>
              <w:spacing w:beforeAutospacing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Документы, предоставляемые</w:t>
            </w:r>
            <w:r>
              <w:rPr>
                <w:sz w:val="20"/>
                <w:szCs w:val="20"/>
                <w:lang w:eastAsia="ru-RU"/>
              </w:rPr>
              <w:t xml:space="preserve"> заявителем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5A7" w:rsidRDefault="00361254">
            <w:pPr>
              <w:widowControl w:val="0"/>
              <w:tabs>
                <w:tab w:val="left" w:pos="709"/>
              </w:tabs>
              <w:jc w:val="both"/>
              <w:outlineLvl w:val="2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-заявление по форме согласно приложению № 11 к административному регламенту;</w:t>
            </w:r>
          </w:p>
          <w:p w:rsidR="00CE05A7" w:rsidRDefault="00361254">
            <w:pPr>
              <w:widowControl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-документы, указанные </w:t>
            </w:r>
            <w:r>
              <w:rPr>
                <w:szCs w:val="20"/>
              </w:rPr>
              <w:t>в пункте 36 Административного регламента, подтверждающие необходимость внесения исправлений.</w:t>
            </w:r>
          </w:p>
        </w:tc>
      </w:tr>
      <w:tr w:rsidR="00CE05A7">
        <w:trPr>
          <w:trHeight w:val="673"/>
        </w:trPr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5A7" w:rsidRDefault="00361254">
            <w:pPr>
              <w:pStyle w:val="ae"/>
              <w:widowControl w:val="0"/>
              <w:spacing w:beforeAutospacing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Наличие электронного межведомственного взаимодейств</w:t>
            </w:r>
            <w:r>
              <w:rPr>
                <w:sz w:val="20"/>
                <w:szCs w:val="20"/>
                <w:lang w:eastAsia="ru-RU"/>
              </w:rPr>
              <w:t>ия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5A7" w:rsidRDefault="00361254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Да</w:t>
            </w:r>
          </w:p>
        </w:tc>
      </w:tr>
    </w:tbl>
    <w:p w:rsidR="00CE05A7" w:rsidRDefault="00CE05A7">
      <w:pPr>
        <w:rPr>
          <w:color w:val="FF0000"/>
        </w:rPr>
      </w:pPr>
    </w:p>
    <w:p w:rsidR="00CE05A7" w:rsidRDefault="00CE05A7">
      <w:pPr>
        <w:rPr>
          <w:color w:val="FF0000"/>
        </w:rPr>
      </w:pPr>
    </w:p>
    <w:tbl>
      <w:tblPr>
        <w:tblW w:w="83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34"/>
        <w:gridCol w:w="3429"/>
        <w:gridCol w:w="333"/>
        <w:gridCol w:w="1560"/>
      </w:tblGrid>
      <w:tr w:rsidR="00CE05A7">
        <w:tc>
          <w:tcPr>
            <w:tcW w:w="2835" w:type="dxa"/>
            <w:tcBorders>
              <w:bottom w:val="single" w:sz="4" w:space="0" w:color="000000"/>
            </w:tcBorders>
          </w:tcPr>
          <w:p w:rsidR="00CE05A7" w:rsidRDefault="00CE05A7">
            <w:pPr>
              <w:widowControl w:val="0"/>
              <w:rPr>
                <w:color w:val="FF0000"/>
              </w:rPr>
            </w:pPr>
          </w:p>
        </w:tc>
        <w:tc>
          <w:tcPr>
            <w:tcW w:w="234" w:type="dxa"/>
          </w:tcPr>
          <w:p w:rsidR="00CE05A7" w:rsidRDefault="00361254">
            <w:pPr>
              <w:widowControl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429" w:type="dxa"/>
            <w:tcBorders>
              <w:bottom w:val="single" w:sz="4" w:space="0" w:color="000000"/>
            </w:tcBorders>
          </w:tcPr>
          <w:p w:rsidR="00CE05A7" w:rsidRDefault="00CE05A7">
            <w:pPr>
              <w:widowControl w:val="0"/>
              <w:rPr>
                <w:color w:val="FF0000"/>
              </w:rPr>
            </w:pPr>
          </w:p>
        </w:tc>
        <w:tc>
          <w:tcPr>
            <w:tcW w:w="333" w:type="dxa"/>
          </w:tcPr>
          <w:p w:rsidR="00CE05A7" w:rsidRDefault="00CE05A7">
            <w:pPr>
              <w:widowControl w:val="0"/>
              <w:rPr>
                <w:color w:val="FF0000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CE05A7" w:rsidRDefault="00CE05A7">
            <w:pPr>
              <w:widowControl w:val="0"/>
              <w:rPr>
                <w:color w:val="FF0000"/>
              </w:rPr>
            </w:pPr>
          </w:p>
        </w:tc>
      </w:tr>
      <w:tr w:rsidR="00CE05A7">
        <w:tc>
          <w:tcPr>
            <w:tcW w:w="2835" w:type="dxa"/>
            <w:tcBorders>
              <w:top w:val="single" w:sz="4" w:space="0" w:color="000000"/>
            </w:tcBorders>
          </w:tcPr>
          <w:p w:rsidR="00CE05A7" w:rsidRDefault="00361254">
            <w:pPr>
              <w:widowControl w:val="0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16"/>
              </w:rPr>
              <w:t>Ф.И.О.</w:t>
            </w:r>
          </w:p>
        </w:tc>
        <w:tc>
          <w:tcPr>
            <w:tcW w:w="234" w:type="dxa"/>
          </w:tcPr>
          <w:p w:rsidR="00CE05A7" w:rsidRDefault="00CE05A7">
            <w:pPr>
              <w:widowControl w:val="0"/>
            </w:pPr>
          </w:p>
        </w:tc>
        <w:tc>
          <w:tcPr>
            <w:tcW w:w="3429" w:type="dxa"/>
            <w:tcBorders>
              <w:top w:val="single" w:sz="4" w:space="0" w:color="000000"/>
            </w:tcBorders>
          </w:tcPr>
          <w:p w:rsidR="00CE05A7" w:rsidRDefault="00361254">
            <w:pPr>
              <w:widowControl w:val="0"/>
              <w:jc w:val="center"/>
              <w:rPr>
                <w:sz w:val="16"/>
                <w:szCs w:val="24"/>
              </w:rPr>
            </w:pPr>
            <w:proofErr w:type="gramStart"/>
            <w:r>
              <w:rPr>
                <w:sz w:val="16"/>
                <w:szCs w:val="16"/>
              </w:rPr>
              <w:t>должность</w:t>
            </w:r>
            <w:proofErr w:type="gramEnd"/>
            <w:r>
              <w:rPr>
                <w:sz w:val="16"/>
                <w:szCs w:val="16"/>
              </w:rPr>
              <w:t xml:space="preserve"> руководителя</w:t>
            </w:r>
          </w:p>
        </w:tc>
        <w:tc>
          <w:tcPr>
            <w:tcW w:w="333" w:type="dxa"/>
          </w:tcPr>
          <w:p w:rsidR="00CE05A7" w:rsidRDefault="00CE05A7">
            <w:pPr>
              <w:widowControl w:val="0"/>
            </w:pP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CE05A7" w:rsidRDefault="00361254">
            <w:pPr>
              <w:widowControl w:val="0"/>
              <w:jc w:val="center"/>
              <w:rPr>
                <w:sz w:val="16"/>
                <w:szCs w:val="24"/>
              </w:rPr>
            </w:pPr>
            <w:proofErr w:type="gramStart"/>
            <w:r>
              <w:rPr>
                <w:sz w:val="16"/>
                <w:szCs w:val="16"/>
              </w:rPr>
              <w:t>подпись</w:t>
            </w:r>
            <w:proofErr w:type="gramEnd"/>
            <w:r>
              <w:rPr>
                <w:rStyle w:val="a7"/>
                <w:sz w:val="16"/>
                <w:szCs w:val="16"/>
              </w:rPr>
              <w:endnoteReference w:id="1"/>
            </w:r>
          </w:p>
        </w:tc>
      </w:tr>
    </w:tbl>
    <w:p w:rsidR="00CE05A7" w:rsidRDefault="00CE05A7">
      <w:pPr>
        <w:rPr>
          <w:sz w:val="12"/>
          <w:szCs w:val="24"/>
        </w:rPr>
      </w:pPr>
    </w:p>
    <w:tbl>
      <w:tblPr>
        <w:tblW w:w="46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315"/>
        <w:gridCol w:w="110"/>
        <w:gridCol w:w="1130"/>
        <w:gridCol w:w="284"/>
        <w:gridCol w:w="424"/>
        <w:gridCol w:w="284"/>
        <w:gridCol w:w="1987"/>
      </w:tblGrid>
      <w:tr w:rsidR="00CE05A7">
        <w:tc>
          <w:tcPr>
            <w:tcW w:w="146" w:type="dxa"/>
          </w:tcPr>
          <w:p w:rsidR="00CE05A7" w:rsidRDefault="00361254">
            <w:pPr>
              <w:widowControl w:val="0"/>
              <w:spacing w:line="0" w:lineRule="atLeast"/>
              <w:jc w:val="center"/>
              <w:rPr>
                <w:sz w:val="28"/>
                <w:szCs w:val="24"/>
              </w:rPr>
            </w:pPr>
            <w:r>
              <w:rPr>
                <w:sz w:val="18"/>
                <w:szCs w:val="16"/>
              </w:rPr>
              <w:t>«</w:t>
            </w:r>
          </w:p>
        </w:tc>
        <w:tc>
          <w:tcPr>
            <w:tcW w:w="315" w:type="dxa"/>
            <w:tcBorders>
              <w:bottom w:val="single" w:sz="4" w:space="0" w:color="000000"/>
            </w:tcBorders>
          </w:tcPr>
          <w:p w:rsidR="00CE05A7" w:rsidRDefault="00CE05A7">
            <w:pPr>
              <w:widowControl w:val="0"/>
            </w:pPr>
          </w:p>
        </w:tc>
        <w:tc>
          <w:tcPr>
            <w:tcW w:w="110" w:type="dxa"/>
          </w:tcPr>
          <w:p w:rsidR="00CE05A7" w:rsidRDefault="00361254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»</w:t>
            </w:r>
          </w:p>
        </w:tc>
        <w:tc>
          <w:tcPr>
            <w:tcW w:w="1130" w:type="dxa"/>
            <w:tcBorders>
              <w:bottom w:val="single" w:sz="4" w:space="0" w:color="000000"/>
            </w:tcBorders>
          </w:tcPr>
          <w:p w:rsidR="00CE05A7" w:rsidRDefault="00CE05A7">
            <w:pPr>
              <w:widowControl w:val="0"/>
            </w:pPr>
          </w:p>
        </w:tc>
        <w:tc>
          <w:tcPr>
            <w:tcW w:w="284" w:type="dxa"/>
          </w:tcPr>
          <w:p w:rsidR="00CE05A7" w:rsidRDefault="00361254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4" w:type="dxa"/>
            <w:tcBorders>
              <w:bottom w:val="single" w:sz="4" w:space="0" w:color="000000"/>
            </w:tcBorders>
          </w:tcPr>
          <w:p w:rsidR="00CE05A7" w:rsidRDefault="00CE05A7">
            <w:pPr>
              <w:widowControl w:val="0"/>
            </w:pPr>
          </w:p>
        </w:tc>
        <w:tc>
          <w:tcPr>
            <w:tcW w:w="284" w:type="dxa"/>
          </w:tcPr>
          <w:p w:rsidR="00CE05A7" w:rsidRDefault="00361254">
            <w:pPr>
              <w:widowControl w:val="0"/>
              <w:spacing w:line="0" w:lineRule="atLeast"/>
              <w:jc w:val="center"/>
              <w:rPr>
                <w:sz w:val="28"/>
                <w:szCs w:val="24"/>
              </w:rPr>
            </w:pPr>
            <w:r>
              <w:rPr>
                <w:sz w:val="18"/>
                <w:szCs w:val="16"/>
              </w:rPr>
              <w:t>г.</w:t>
            </w:r>
          </w:p>
        </w:tc>
        <w:tc>
          <w:tcPr>
            <w:tcW w:w="1987" w:type="dxa"/>
          </w:tcPr>
          <w:p w:rsidR="00CE05A7" w:rsidRDefault="00CE05A7">
            <w:pPr>
              <w:widowControl w:val="0"/>
            </w:pPr>
          </w:p>
        </w:tc>
      </w:tr>
      <w:tr w:rsidR="00CE05A7">
        <w:tc>
          <w:tcPr>
            <w:tcW w:w="2693" w:type="dxa"/>
            <w:gridSpan w:val="7"/>
          </w:tcPr>
          <w:p w:rsidR="00CE05A7" w:rsidRDefault="00CE05A7">
            <w:pPr>
              <w:widowControl w:val="0"/>
              <w:spacing w:line="0" w:lineRule="atLeast"/>
              <w:jc w:val="center"/>
              <w:rPr>
                <w:sz w:val="16"/>
                <w:szCs w:val="24"/>
              </w:rPr>
            </w:pPr>
          </w:p>
        </w:tc>
        <w:tc>
          <w:tcPr>
            <w:tcW w:w="1987" w:type="dxa"/>
          </w:tcPr>
          <w:p w:rsidR="00CE05A7" w:rsidRDefault="0036125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</w:t>
            </w:r>
          </w:p>
        </w:tc>
      </w:tr>
    </w:tbl>
    <w:p w:rsidR="00CE05A7" w:rsidRDefault="00CE05A7">
      <w:pPr>
        <w:rPr>
          <w:color w:val="FF0000"/>
        </w:rPr>
      </w:pPr>
    </w:p>
    <w:sectPr w:rsidR="00CE05A7">
      <w:pgSz w:w="11906" w:h="16838"/>
      <w:pgMar w:top="0" w:right="851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254" w:rsidRDefault="00361254">
      <w:r>
        <w:separator/>
      </w:r>
    </w:p>
  </w:endnote>
  <w:endnote w:type="continuationSeparator" w:id="0">
    <w:p w:rsidR="00361254" w:rsidRDefault="00361254">
      <w:r>
        <w:continuationSeparator/>
      </w:r>
    </w:p>
  </w:endnote>
  <w:endnote w:id="1">
    <w:p w:rsidR="00CE05A7" w:rsidRDefault="00361254">
      <w:pPr>
        <w:pStyle w:val="a6"/>
        <w:widowControl w:val="0"/>
        <w:rPr>
          <w:rFonts w:ascii="Times New Roman" w:hAnsi="Times New Roman"/>
          <w:sz w:val="16"/>
          <w:szCs w:val="16"/>
          <w:lang w:val="ru-RU"/>
        </w:rPr>
      </w:pPr>
      <w:r>
        <w:rPr>
          <w:rStyle w:val="EndnoteCharacters"/>
        </w:rPr>
        <w:endnoteRef/>
      </w:r>
      <w:r>
        <w:rPr>
          <w:rFonts w:ascii="Times New Roman" w:hAnsi="Times New Roman"/>
          <w:sz w:val="16"/>
          <w:szCs w:val="16"/>
          <w:lang w:val="ru-RU"/>
        </w:rPr>
        <w:t xml:space="preserve"> Подпись и печать необходимы при подаче заявления в бумажном виде. При подаче в электронном виде </w:t>
      </w:r>
      <w:r>
        <w:rPr>
          <w:rFonts w:ascii="Times New Roman" w:hAnsi="Times New Roman"/>
          <w:sz w:val="16"/>
          <w:szCs w:val="16"/>
          <w:lang w:val="ru-RU"/>
        </w:rPr>
        <w:t>заявок, подписанных ЭП, подпись и печать ставить не требуется.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254" w:rsidRDefault="00361254">
      <w:r>
        <w:separator/>
      </w:r>
    </w:p>
  </w:footnote>
  <w:footnote w:type="continuationSeparator" w:id="0">
    <w:p w:rsidR="00361254" w:rsidRDefault="00361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A7"/>
    <w:rsid w:val="00361254"/>
    <w:rsid w:val="00436578"/>
    <w:rsid w:val="00CE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9891A-476C-4B50-AB93-94A39CA3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E84"/>
    <w:rPr>
      <w:rFonts w:ascii="Times New Roman" w:eastAsia="Times New Roman" w:hAnsi="Times New Roman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qFormat/>
    <w:rsid w:val="00C53E84"/>
    <w:rPr>
      <w:rFonts w:ascii="Times New Roman" w:eastAsia="Times New Roman" w:hAnsi="Times New Roman" w:cs="Times New Roman"/>
      <w:sz w:val="20"/>
      <w:lang w:val="en-US" w:bidi="en-US"/>
    </w:rPr>
  </w:style>
  <w:style w:type="character" w:customStyle="1" w:styleId="a5">
    <w:name w:val="Текст концевой сноски Знак"/>
    <w:basedOn w:val="a0"/>
    <w:link w:val="a6"/>
    <w:qFormat/>
    <w:rsid w:val="00C53E84"/>
    <w:rPr>
      <w:rFonts w:ascii="Calibri" w:eastAsia="Times New Roman" w:hAnsi="Calibri" w:cs="Times New Roman"/>
      <w:sz w:val="20"/>
      <w:lang w:val="en-US" w:bidi="en-US"/>
    </w:rPr>
  </w:style>
  <w:style w:type="character" w:customStyle="1" w:styleId="EndnoteCharacters">
    <w:name w:val="Endnote Characters"/>
    <w:semiHidden/>
    <w:qFormat/>
    <w:rsid w:val="00C53E84"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ConsPlusNormal">
    <w:name w:val="ConsPlusNormal Знак"/>
    <w:link w:val="ConsPlusNormal0"/>
    <w:qFormat/>
    <w:locked/>
    <w:rsid w:val="008D7C55"/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link w:val="21"/>
    <w:uiPriority w:val="99"/>
    <w:qFormat/>
    <w:rsid w:val="00D16DD8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593D1A"/>
    <w:rPr>
      <w:rFonts w:ascii="Segoe UI" w:eastAsia="Times New Roman" w:hAnsi="Segoe UI" w:cs="Segoe UI"/>
      <w:sz w:val="18"/>
      <w:szCs w:val="18"/>
      <w:lang w:bidi="en-US"/>
    </w:rPr>
  </w:style>
  <w:style w:type="character" w:styleId="aa">
    <w:name w:val="footnote reference"/>
    <w:rPr>
      <w:vertAlign w:val="superscript"/>
    </w:rPr>
  </w:style>
  <w:style w:type="character" w:customStyle="1" w:styleId="FootnoteCharacters">
    <w:name w:val="Footnote Characters"/>
    <w:qFormat/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</w:style>
  <w:style w:type="paragraph" w:styleId="a4">
    <w:name w:val="footer"/>
    <w:basedOn w:val="a"/>
    <w:link w:val="a3"/>
    <w:rsid w:val="00C53E84"/>
    <w:pPr>
      <w:tabs>
        <w:tab w:val="center" w:pos="4153"/>
        <w:tab w:val="right" w:pos="8306"/>
      </w:tabs>
    </w:pPr>
    <w:rPr>
      <w:lang w:val="en-US"/>
    </w:rPr>
  </w:style>
  <w:style w:type="paragraph" w:styleId="ae">
    <w:name w:val="Normal (Web)"/>
    <w:basedOn w:val="a"/>
    <w:qFormat/>
    <w:rsid w:val="00C53E84"/>
    <w:pPr>
      <w:spacing w:beforeAutospacing="1" w:afterAutospacing="1"/>
    </w:pPr>
    <w:rPr>
      <w:sz w:val="24"/>
      <w:szCs w:val="24"/>
    </w:rPr>
  </w:style>
  <w:style w:type="paragraph" w:styleId="a6">
    <w:name w:val="endnote text"/>
    <w:basedOn w:val="a"/>
    <w:link w:val="a5"/>
    <w:rsid w:val="00C53E84"/>
    <w:rPr>
      <w:rFonts w:ascii="Calibri" w:hAnsi="Calibri"/>
      <w:lang w:val="en-US"/>
    </w:rPr>
  </w:style>
  <w:style w:type="paragraph" w:customStyle="1" w:styleId="ConsPlusNormal0">
    <w:name w:val="ConsPlusNormal"/>
    <w:link w:val="ConsPlusNormal"/>
    <w:qFormat/>
    <w:rsid w:val="008D7C55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21">
    <w:name w:val="Основной текст (2)1"/>
    <w:basedOn w:val="a"/>
    <w:link w:val="2"/>
    <w:uiPriority w:val="99"/>
    <w:qFormat/>
    <w:rsid w:val="00D16DD8"/>
    <w:pPr>
      <w:widowControl w:val="0"/>
      <w:shd w:val="clear" w:color="auto" w:fill="FFFFFF"/>
      <w:spacing w:before="4620" w:line="240" w:lineRule="atLeast"/>
    </w:pPr>
    <w:rPr>
      <w:rFonts w:eastAsiaTheme="minorHAnsi" w:cstheme="minorBidi"/>
      <w:sz w:val="26"/>
      <w:szCs w:val="26"/>
      <w:lang w:bidi="ar-SA"/>
    </w:rPr>
  </w:style>
  <w:style w:type="paragraph" w:styleId="af">
    <w:name w:val="No Spacing"/>
    <w:uiPriority w:val="1"/>
    <w:qFormat/>
    <w:rsid w:val="00602DF5"/>
    <w:rPr>
      <w:rFonts w:ascii="Calibri" w:eastAsiaTheme="minorEastAsia" w:hAnsi="Calibri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qFormat/>
    <w:rsid w:val="00593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Тонких</dc:creator>
  <dc:description/>
  <cp:lastModifiedBy>Специалист</cp:lastModifiedBy>
  <cp:revision>2</cp:revision>
  <cp:lastPrinted>2024-11-21T11:52:00Z</cp:lastPrinted>
  <dcterms:created xsi:type="dcterms:W3CDTF">2024-12-11T11:59:00Z</dcterms:created>
  <dcterms:modified xsi:type="dcterms:W3CDTF">2024-12-11T11:59:00Z</dcterms:modified>
  <dc:language>ru-RU</dc:language>
</cp:coreProperties>
</file>