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D2" w:rsidRPr="00835B29" w:rsidRDefault="00E656D2" w:rsidP="00E656D2">
      <w:pPr>
        <w:pStyle w:val="a5"/>
        <w:spacing w:before="0" w:beforeAutospacing="0" w:after="0" w:afterAutospacing="0"/>
        <w:ind w:firstLine="851"/>
        <w:rPr>
          <w:sz w:val="28"/>
          <w:szCs w:val="28"/>
        </w:rPr>
      </w:pPr>
    </w:p>
    <w:p w:rsidR="00E656D2" w:rsidRPr="00835B29" w:rsidRDefault="00E656D2" w:rsidP="00E656D2">
      <w:pPr>
        <w:pStyle w:val="a5"/>
        <w:spacing w:before="0" w:beforeAutospacing="0" w:after="0" w:afterAutospacing="0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CE794C" w:rsidRDefault="00CE794C" w:rsidP="00CE794C">
      <w:pPr>
        <w:pStyle w:val="ab"/>
        <w:rPr>
          <w:sz w:val="20"/>
        </w:rPr>
      </w:pPr>
    </w:p>
    <w:p w:rsidR="00CE794C" w:rsidRDefault="00CE794C" w:rsidP="00CE794C">
      <w:pPr>
        <w:spacing w:before="90"/>
        <w:ind w:left="1700" w:right="127"/>
        <w:jc w:val="center"/>
        <w:rPr>
          <w:b/>
          <w:i/>
        </w:rPr>
      </w:pPr>
      <w:r>
        <w:rPr>
          <w:b/>
        </w:rPr>
        <w:t>МУНИЦИПАЛЬНОЕ</w:t>
      </w:r>
      <w:r>
        <w:rPr>
          <w:b/>
          <w:spacing w:val="-10"/>
        </w:rPr>
        <w:t xml:space="preserve"> </w:t>
      </w:r>
      <w:r>
        <w:rPr>
          <w:b/>
        </w:rPr>
        <w:t>БЮДЖЕТНОЕ</w:t>
      </w:r>
      <w:r>
        <w:rPr>
          <w:b/>
          <w:spacing w:val="40"/>
        </w:rPr>
        <w:t xml:space="preserve"> </w:t>
      </w:r>
      <w:r>
        <w:rPr>
          <w:b/>
        </w:rPr>
        <w:t>ОБЩЕОБРАЗОВАТЕЛЬНОЕ</w:t>
      </w:r>
      <w:r>
        <w:rPr>
          <w:b/>
          <w:spacing w:val="-8"/>
        </w:rPr>
        <w:t xml:space="preserve"> </w:t>
      </w:r>
      <w:r>
        <w:rPr>
          <w:b/>
        </w:rPr>
        <w:t>УЧРЕЖДЕНИЕ «КРЮЧКОВСКАЯ СРЕДНЯЯ ОБЩЕОБРАЗОВАТЕЛЬНАЯ ШКОЛА» БЕЛЯЕВСКОГО РАЙОНА ОРЕНБУРГСКОЙ ОБЛАСТИ</w:t>
      </w:r>
    </w:p>
    <w:p w:rsidR="00CE794C" w:rsidRDefault="00CE794C" w:rsidP="00CE794C">
      <w:pPr>
        <w:pStyle w:val="ab"/>
        <w:rPr>
          <w:b/>
          <w:i/>
        </w:rPr>
      </w:pPr>
    </w:p>
    <w:p w:rsidR="00CE794C" w:rsidRDefault="00CE794C" w:rsidP="00CE794C">
      <w:pPr>
        <w:pStyle w:val="ab"/>
        <w:rPr>
          <w:b/>
          <w:i/>
        </w:rPr>
      </w:pPr>
    </w:p>
    <w:p w:rsidR="00CE794C" w:rsidRDefault="00CE794C" w:rsidP="00CE794C">
      <w:pPr>
        <w:pStyle w:val="ab"/>
        <w:spacing w:before="3"/>
        <w:rPr>
          <w:b/>
          <w:i/>
        </w:rPr>
      </w:pPr>
    </w:p>
    <w:tbl>
      <w:tblPr>
        <w:tblW w:w="0" w:type="auto"/>
        <w:tblInd w:w="1356" w:type="dxa"/>
        <w:tblLayout w:type="fixed"/>
        <w:tblLook w:val="01E0"/>
      </w:tblPr>
      <w:tblGrid>
        <w:gridCol w:w="4357"/>
        <w:gridCol w:w="4848"/>
      </w:tblGrid>
      <w:tr w:rsidR="00CE794C" w:rsidTr="00C171FF">
        <w:trPr>
          <w:trHeight w:val="1535"/>
        </w:trPr>
        <w:tc>
          <w:tcPr>
            <w:tcW w:w="4357" w:type="dxa"/>
            <w:hideMark/>
          </w:tcPr>
          <w:p w:rsidR="00CE794C" w:rsidRDefault="00CE794C" w:rsidP="00C171FF">
            <w:pPr>
              <w:pStyle w:val="TableParagraph"/>
              <w:spacing w:line="311" w:lineRule="exact"/>
              <w:ind w:left="50"/>
            </w:pPr>
            <w:r>
              <w:rPr>
                <w:spacing w:val="-2"/>
              </w:rPr>
              <w:t>ОБСУЖДЕНА</w:t>
            </w:r>
          </w:p>
          <w:p w:rsidR="00CE794C" w:rsidRDefault="00CE794C" w:rsidP="00C171FF">
            <w:pPr>
              <w:pStyle w:val="TableParagraph"/>
              <w:spacing w:line="370" w:lineRule="atLeast"/>
              <w:ind w:left="50" w:right="338"/>
            </w:pPr>
            <w:r>
              <w:t>Педагогическим</w:t>
            </w:r>
            <w:r>
              <w:rPr>
                <w:spacing w:val="40"/>
              </w:rPr>
              <w:t xml:space="preserve"> </w:t>
            </w:r>
            <w:r>
              <w:t>советом МБОУ «</w:t>
            </w:r>
            <w:proofErr w:type="spellStart"/>
            <w:r>
              <w:t>КрючковскаяСОШ</w:t>
            </w:r>
            <w:proofErr w:type="spellEnd"/>
            <w:r>
              <w:t>» Протокол</w:t>
            </w:r>
            <w:r>
              <w:rPr>
                <w:spacing w:val="-8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30.08.2022</w:t>
            </w:r>
            <w:r>
              <w:rPr>
                <w:spacing w:val="-7"/>
              </w:rPr>
              <w:t xml:space="preserve"> </w:t>
            </w:r>
            <w:r>
              <w:t>г.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1</w:t>
            </w:r>
          </w:p>
        </w:tc>
        <w:tc>
          <w:tcPr>
            <w:tcW w:w="4848" w:type="dxa"/>
            <w:hideMark/>
          </w:tcPr>
          <w:p w:rsidR="00CE794C" w:rsidRDefault="00CE794C" w:rsidP="00C171FF">
            <w:pPr>
              <w:pStyle w:val="TableParagraph"/>
              <w:spacing w:line="311" w:lineRule="exact"/>
              <w:ind w:left="580"/>
            </w:pPr>
            <w:r>
              <w:rPr>
                <w:spacing w:val="-2"/>
              </w:rPr>
              <w:t>УТВЕРЖДАЮ</w:t>
            </w:r>
          </w:p>
          <w:p w:rsidR="00CE794C" w:rsidRDefault="00CE794C" w:rsidP="00C171FF">
            <w:pPr>
              <w:pStyle w:val="TableParagraph"/>
              <w:spacing w:before="50"/>
              <w:ind w:left="580"/>
            </w:pPr>
            <w:r>
              <w:t>Директор</w:t>
            </w:r>
            <w:r>
              <w:rPr>
                <w:spacing w:val="-7"/>
              </w:rPr>
              <w:t xml:space="preserve"> </w:t>
            </w:r>
            <w:r>
              <w:t>МБОУ</w:t>
            </w:r>
            <w:proofErr w:type="gramStart"/>
            <w:r>
              <w:t>»</w:t>
            </w:r>
            <w:proofErr w:type="spellStart"/>
            <w:r>
              <w:t>К</w:t>
            </w:r>
            <w:proofErr w:type="gramEnd"/>
            <w:r>
              <w:t>рючковская</w:t>
            </w:r>
            <w:proofErr w:type="spellEnd"/>
            <w:r>
              <w:t xml:space="preserve"> СОШ»</w:t>
            </w:r>
          </w:p>
          <w:p w:rsidR="00CE794C" w:rsidRDefault="00CE794C" w:rsidP="00C171FF">
            <w:pPr>
              <w:pStyle w:val="TableParagraph"/>
              <w:tabs>
                <w:tab w:val="left" w:pos="2606"/>
              </w:tabs>
              <w:spacing w:line="370" w:lineRule="atLeast"/>
              <w:ind w:left="580" w:right="177"/>
            </w:pPr>
            <w:r>
              <w:t>Ю.В.Митрофанова</w:t>
            </w:r>
          </w:p>
          <w:p w:rsidR="00CE794C" w:rsidRDefault="00CE794C" w:rsidP="00C171FF">
            <w:pPr>
              <w:pStyle w:val="TableParagraph"/>
              <w:tabs>
                <w:tab w:val="left" w:pos="2606"/>
              </w:tabs>
              <w:spacing w:line="370" w:lineRule="atLeast"/>
              <w:ind w:left="580" w:right="177"/>
            </w:pPr>
            <w:r>
              <w:t>Приказ от 01.09.2022 №81/1</w:t>
            </w:r>
          </w:p>
        </w:tc>
      </w:tr>
    </w:tbl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D10140" w:rsidRDefault="00D10140" w:rsidP="00E656D2">
      <w:pPr>
        <w:pStyle w:val="a5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</w:p>
    <w:p w:rsidR="00783A27" w:rsidRDefault="00783A27" w:rsidP="00783A27">
      <w:pPr>
        <w:pStyle w:val="Heading1"/>
        <w:spacing w:line="290" w:lineRule="auto"/>
        <w:ind w:left="3954" w:right="3959"/>
        <w:jc w:val="center"/>
      </w:pPr>
      <w:r>
        <w:t>РАБОЧАЯ ПРОГРАММА</w:t>
      </w:r>
    </w:p>
    <w:p w:rsidR="00783A27" w:rsidRDefault="00783A27" w:rsidP="00783A27">
      <w:pPr>
        <w:pStyle w:val="ab"/>
        <w:spacing w:before="4"/>
        <w:ind w:left="3954"/>
      </w:pPr>
      <w:r>
        <w:t xml:space="preserve">                   учебного курса</w:t>
      </w:r>
    </w:p>
    <w:p w:rsidR="00783A27" w:rsidRDefault="00783A27" w:rsidP="00783A27">
      <w:pPr>
        <w:pStyle w:val="ab"/>
        <w:spacing w:before="64"/>
        <w:ind w:left="2412"/>
      </w:pPr>
      <w:r>
        <w:t>«Основы духовно-нравственной культуры народов России»</w:t>
      </w:r>
    </w:p>
    <w:p w:rsidR="00783A27" w:rsidRDefault="00F070E3" w:rsidP="00783A27">
      <w:pPr>
        <w:pStyle w:val="ab"/>
        <w:spacing w:line="264" w:lineRule="auto"/>
        <w:ind w:left="4155" w:right="3001" w:hanging="889"/>
        <w:jc w:val="center"/>
      </w:pPr>
      <w:r>
        <w:t>для 6</w:t>
      </w:r>
      <w:r w:rsidR="00783A27">
        <w:t xml:space="preserve"> класса основного общего образования на 2022-2023 учебный год</w:t>
      </w: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Default="00783A27" w:rsidP="00783A27">
      <w:pPr>
        <w:pStyle w:val="ab"/>
        <w:spacing w:line="264" w:lineRule="auto"/>
        <w:ind w:left="4155" w:right="3001" w:hanging="889"/>
      </w:pPr>
    </w:p>
    <w:p w:rsidR="00783A27" w:rsidRPr="00783A27" w:rsidRDefault="00783A27" w:rsidP="00783A27">
      <w:pPr>
        <w:pStyle w:val="ab"/>
        <w:spacing w:line="256" w:lineRule="auto"/>
        <w:ind w:left="5682" w:right="353" w:hanging="20"/>
        <w:sectPr w:rsidR="00783A27" w:rsidRPr="00783A27">
          <w:pgSz w:w="11900" w:h="16840"/>
          <w:pgMar w:top="500" w:right="540" w:bottom="280" w:left="560" w:header="720" w:footer="720" w:gutter="0"/>
          <w:cols w:space="720"/>
        </w:sectPr>
      </w:pPr>
      <w:r>
        <w:t>Составитель: Митрофанов Алексей Викторович учитель ОДНКНР</w:t>
      </w:r>
    </w:p>
    <w:p w:rsidR="002D2C23" w:rsidRPr="000A361F" w:rsidRDefault="002D2C23" w:rsidP="002D2C23">
      <w:pPr>
        <w:pStyle w:val="a7"/>
        <w:rPr>
          <w:rFonts w:ascii="Times New Roman" w:hAnsi="Times New Roman"/>
          <w:sz w:val="24"/>
          <w:szCs w:val="24"/>
        </w:rPr>
      </w:pPr>
    </w:p>
    <w:p w:rsidR="00E656D2" w:rsidRPr="00E656D2" w:rsidRDefault="00E656D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656D2">
        <w:rPr>
          <w:rFonts w:ascii="Times New Roman" w:hAnsi="Times New Roman"/>
          <w:b/>
          <w:bCs/>
          <w:sz w:val="24"/>
          <w:szCs w:val="24"/>
        </w:rPr>
        <w:t>1.Пояснительная записка</w:t>
      </w:r>
    </w:p>
    <w:p w:rsidR="00E656D2" w:rsidRPr="00E656D2" w:rsidRDefault="00E656D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656D2">
        <w:rPr>
          <w:rFonts w:ascii="Times New Roman" w:hAnsi="Times New Roman"/>
          <w:bCs/>
          <w:sz w:val="24"/>
          <w:szCs w:val="24"/>
        </w:rPr>
        <w:t xml:space="preserve">Рабочая программа по </w:t>
      </w:r>
      <w:proofErr w:type="spellStart"/>
      <w:proofErr w:type="gramStart"/>
      <w:r w:rsidRPr="00E656D2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E656D2">
        <w:rPr>
          <w:rFonts w:ascii="Times New Roman" w:hAnsi="Times New Roman"/>
          <w:sz w:val="24"/>
          <w:szCs w:val="24"/>
        </w:rPr>
        <w:t xml:space="preserve"> ОДНКНР </w:t>
      </w:r>
      <w:r w:rsidR="00EE5CC2">
        <w:rPr>
          <w:rFonts w:ascii="Times New Roman" w:hAnsi="Times New Roman"/>
          <w:bCs/>
          <w:sz w:val="24"/>
          <w:szCs w:val="24"/>
        </w:rPr>
        <w:t>для 6</w:t>
      </w:r>
      <w:r w:rsidRPr="00E656D2">
        <w:rPr>
          <w:rFonts w:ascii="Times New Roman" w:hAnsi="Times New Roman"/>
          <w:bCs/>
          <w:sz w:val="24"/>
          <w:szCs w:val="24"/>
        </w:rPr>
        <w:t xml:space="preserve"> класса разработана на основании следующих документов:</w:t>
      </w:r>
    </w:p>
    <w:p w:rsidR="00E656D2" w:rsidRPr="00E656D2" w:rsidRDefault="00E656D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656D2">
        <w:rPr>
          <w:rFonts w:ascii="Times New Roman" w:hAnsi="Times New Roman"/>
          <w:bCs/>
          <w:sz w:val="24"/>
          <w:szCs w:val="24"/>
        </w:rPr>
        <w:t>- Федерального закона «Об образовании в Российской Федерации» №273-ФЗ;</w:t>
      </w:r>
    </w:p>
    <w:p w:rsidR="00E656D2" w:rsidRDefault="00E656D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656D2">
        <w:rPr>
          <w:rFonts w:ascii="Times New Roman" w:hAnsi="Times New Roman"/>
          <w:bCs/>
          <w:sz w:val="24"/>
          <w:szCs w:val="24"/>
        </w:rPr>
        <w:t>- основной образовательной программы основного общего образования МБОУ СШ №18 г</w:t>
      </w:r>
      <w:proofErr w:type="gramStart"/>
      <w:r w:rsidRPr="00E656D2">
        <w:rPr>
          <w:rFonts w:ascii="Times New Roman" w:hAnsi="Times New Roman"/>
          <w:bCs/>
          <w:sz w:val="24"/>
          <w:szCs w:val="24"/>
        </w:rPr>
        <w:t>.В</w:t>
      </w:r>
      <w:proofErr w:type="gramEnd"/>
      <w:r w:rsidRPr="00E656D2">
        <w:rPr>
          <w:rFonts w:ascii="Times New Roman" w:hAnsi="Times New Roman"/>
          <w:bCs/>
          <w:sz w:val="24"/>
          <w:szCs w:val="24"/>
        </w:rPr>
        <w:t>олгодонска;</w:t>
      </w:r>
    </w:p>
    <w:p w:rsidR="00E656D2" w:rsidRPr="00E656D2" w:rsidRDefault="00E656D2" w:rsidP="00E656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</w:t>
      </w:r>
      <w:proofErr w:type="spellStart"/>
      <w:r w:rsidRPr="00E656D2">
        <w:rPr>
          <w:rFonts w:ascii="Times New Roman" w:hAnsi="Times New Roman"/>
          <w:sz w:val="24"/>
          <w:szCs w:val="24"/>
        </w:rPr>
        <w:t>Вентана</w:t>
      </w:r>
      <w:proofErr w:type="spellEnd"/>
      <w:r w:rsidRPr="00E656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656D2">
        <w:rPr>
          <w:rFonts w:ascii="Times New Roman" w:hAnsi="Times New Roman"/>
          <w:sz w:val="24"/>
          <w:szCs w:val="24"/>
        </w:rPr>
        <w:t>-Г</w:t>
      </w:r>
      <w:proofErr w:type="gramEnd"/>
      <w:r w:rsidRPr="00E656D2">
        <w:rPr>
          <w:rFonts w:ascii="Times New Roman" w:hAnsi="Times New Roman"/>
          <w:sz w:val="24"/>
          <w:szCs w:val="24"/>
        </w:rPr>
        <w:t>раф, 2019;</w:t>
      </w:r>
    </w:p>
    <w:p w:rsidR="00E656D2" w:rsidRPr="00E656D2" w:rsidRDefault="00E656D2" w:rsidP="00E656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656D2">
        <w:rPr>
          <w:rFonts w:ascii="Times New Roman" w:hAnsi="Times New Roman"/>
          <w:sz w:val="24"/>
          <w:szCs w:val="24"/>
        </w:rPr>
        <w:t>- Приказа Министерства образования и науки Российской Федерации от 21 апреля 2016 г.  № 459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 № 253»);</w:t>
      </w:r>
      <w:proofErr w:type="gramEnd"/>
    </w:p>
    <w:p w:rsidR="00E656D2" w:rsidRPr="00E656D2" w:rsidRDefault="00E656D2" w:rsidP="00E656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- Приказа МО и науки РФ от 31.12.2015г № 1576 «О внесении изменений в ФГОС НОО, утвержденный приказом МО и науки РФ от 06.10.2009г № 373;</w:t>
      </w:r>
    </w:p>
    <w:p w:rsidR="00E656D2" w:rsidRPr="00E656D2" w:rsidRDefault="00E656D2" w:rsidP="00E656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- Рекомендаций по изучению предметных областей: «Основы религиозных культур и светской этики» и «Основы духовно-нравственной культуры народов России» (письмо </w:t>
      </w:r>
      <w:proofErr w:type="spellStart"/>
      <w:r w:rsidRPr="00E656D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E656D2">
        <w:rPr>
          <w:rFonts w:ascii="Times New Roman" w:hAnsi="Times New Roman"/>
          <w:sz w:val="24"/>
          <w:szCs w:val="24"/>
        </w:rPr>
        <w:t xml:space="preserve"> России от 25.05.2015 № 08-761);</w:t>
      </w:r>
    </w:p>
    <w:p w:rsidR="00E656D2" w:rsidRPr="00E656D2" w:rsidRDefault="00E656D2" w:rsidP="00E656D2">
      <w:pPr>
        <w:pStyle w:val="a7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b/>
          <w:sz w:val="24"/>
          <w:szCs w:val="24"/>
        </w:rPr>
        <w:t>Цель</w:t>
      </w:r>
      <w:r w:rsidRPr="00E656D2">
        <w:rPr>
          <w:rFonts w:ascii="Times New Roman" w:hAnsi="Times New Roman"/>
          <w:sz w:val="24"/>
          <w:szCs w:val="24"/>
        </w:rPr>
        <w:t xml:space="preserve"> изучения курса «Основы духовно-нравственной культуры народов России» – приобщение школьников к культурному наследию народов нашей страны, к общечеловеческим ценностям предшествующих поколений, воплощенным в религиозных верованиях, фольклоре, народных традициях и обычаях (нравственном опыте поколений), в искусстве; воспитание духовно-нравственного гражданина России, любящего свое Отечество, способного к нравственному совершенствованию и развитию. 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b/>
          <w:sz w:val="24"/>
          <w:szCs w:val="24"/>
        </w:rPr>
        <w:t>Задачи</w:t>
      </w:r>
      <w:r w:rsidRPr="00E656D2">
        <w:rPr>
          <w:rFonts w:ascii="Times New Roman" w:hAnsi="Times New Roman"/>
          <w:sz w:val="24"/>
          <w:szCs w:val="24"/>
        </w:rPr>
        <w:t xml:space="preserve"> курса: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расширение и систематизация знаний и представлений учащихся о культуре и духовных традициях народов России, о нравственных ценностях, полученных при изучении окружающего мира, литературного чтения и других предметов начальной школы; 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формирование первоначальных представлений о традиционных религиях народов России, их роли в культуре, истории российского общества; 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формирование основ морали, семейных ценностей, ориентированное на соизмерение своих поступков с нравственными идеалами, на осознание своих обязанностей перед семьёй, страной; 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воспитание патриотических чувств; уважения к истории, языку, культурным и религиозным традициям своего и других народов России, толерантное отношение к людям другой культуры;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развитие информационной культуры учащихся (об источниках информации, её отборе и применении), возможностей для их активной самостоятельной познавательной деятельности.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Культурологическая направленность курса предполагает приобщение учащихся к культурному наследию народов нашей страны путём обращения </w:t>
      </w:r>
      <w:proofErr w:type="gramStart"/>
      <w:r w:rsidRPr="00E656D2">
        <w:rPr>
          <w:rFonts w:ascii="Times New Roman" w:hAnsi="Times New Roman"/>
          <w:sz w:val="24"/>
          <w:szCs w:val="24"/>
        </w:rPr>
        <w:t>к</w:t>
      </w:r>
      <w:proofErr w:type="gramEnd"/>
      <w:r w:rsidRPr="00E656D2">
        <w:rPr>
          <w:rFonts w:ascii="Times New Roman" w:hAnsi="Times New Roman"/>
          <w:sz w:val="24"/>
          <w:szCs w:val="24"/>
        </w:rPr>
        <w:t>: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– географии России (сведения о природе и населении);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– истории России и народов её населяющих;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– нравственным заповедям традиционных российских религий;</w:t>
      </w:r>
    </w:p>
    <w:p w:rsidR="00503E18" w:rsidRPr="00E656D2" w:rsidRDefault="00503E18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– произведениям литературы, искусства, историческим источникам, фольклору народов России, СМИ.</w:t>
      </w:r>
    </w:p>
    <w:p w:rsidR="00503E18" w:rsidRPr="00E656D2" w:rsidRDefault="00503E18" w:rsidP="00503E18">
      <w:pPr>
        <w:pStyle w:val="a7"/>
        <w:rPr>
          <w:rFonts w:ascii="Times New Roman" w:hAnsi="Times New Roman"/>
          <w:sz w:val="24"/>
          <w:szCs w:val="24"/>
        </w:rPr>
      </w:pPr>
    </w:p>
    <w:p w:rsidR="00E656D2" w:rsidRDefault="00E656D2" w:rsidP="00E656D2">
      <w:pPr>
        <w:pStyle w:val="4-text"/>
        <w:spacing w:before="0" w:after="0"/>
        <w:ind w:firstLine="567"/>
        <w:jc w:val="both"/>
        <w:rPr>
          <w:b/>
          <w:sz w:val="28"/>
          <w:szCs w:val="28"/>
        </w:rPr>
      </w:pPr>
      <w:r w:rsidRPr="00420506">
        <w:rPr>
          <w:b/>
          <w:sz w:val="28"/>
          <w:szCs w:val="28"/>
        </w:rPr>
        <w:t>Общая характеристика учебного предмета</w:t>
      </w:r>
    </w:p>
    <w:p w:rsidR="00E518C3" w:rsidRPr="00E656D2" w:rsidRDefault="00E518C3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В  федеральном  государственном  образовательном  стандарте  основного  общего образования учебный предмет «Основы духовно-нравственной культуры народов России» определен  как  курс,  направленный  на  формирование  первоначальных  представлений  о светской этике, о традиционных религиях, их роли в культуре, истории и современности».  </w:t>
      </w:r>
      <w:r w:rsidR="00DD5564" w:rsidRPr="00E656D2">
        <w:rPr>
          <w:rFonts w:ascii="Times New Roman" w:hAnsi="Times New Roman"/>
          <w:sz w:val="24"/>
          <w:szCs w:val="24"/>
        </w:rPr>
        <w:t xml:space="preserve">ОДКННР как предмет </w:t>
      </w:r>
      <w:r w:rsidR="00DD5564" w:rsidRPr="00E656D2">
        <w:rPr>
          <w:rFonts w:ascii="Times New Roman" w:hAnsi="Times New Roman"/>
          <w:sz w:val="24"/>
          <w:szCs w:val="24"/>
        </w:rPr>
        <w:lastRenderedPageBreak/>
        <w:t>обладает  интегративным</w:t>
      </w:r>
      <w:r w:rsidRPr="00E656D2">
        <w:rPr>
          <w:rFonts w:ascii="Times New Roman" w:hAnsi="Times New Roman"/>
          <w:sz w:val="24"/>
          <w:szCs w:val="24"/>
        </w:rPr>
        <w:t xml:space="preserve">  характер</w:t>
      </w:r>
      <w:r w:rsidR="00DD5564" w:rsidRPr="00E656D2">
        <w:rPr>
          <w:rFonts w:ascii="Times New Roman" w:hAnsi="Times New Roman"/>
          <w:sz w:val="24"/>
          <w:szCs w:val="24"/>
        </w:rPr>
        <w:t>ом</w:t>
      </w:r>
      <w:r w:rsidRPr="00E656D2">
        <w:rPr>
          <w:rFonts w:ascii="Times New Roman" w:hAnsi="Times New Roman"/>
          <w:sz w:val="24"/>
          <w:szCs w:val="24"/>
        </w:rPr>
        <w:t xml:space="preserve">:  изучение  направлено  на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 </w:t>
      </w:r>
    </w:p>
    <w:p w:rsidR="00E518C3" w:rsidRPr="00E656D2" w:rsidRDefault="00E518C3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1.  Формирование  понятия  «культура»,  ознакомление  с  ролью  и  значением российской культуры в мировом сообществе (раздел  «В мире культуры»). </w:t>
      </w:r>
    </w:p>
    <w:p w:rsidR="00E518C3" w:rsidRPr="00E656D2" w:rsidRDefault="00E518C3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2.  Характеристика  общечеловеческих  ценностей,  их  </w:t>
      </w:r>
      <w:proofErr w:type="spellStart"/>
      <w:r w:rsidRPr="00E656D2">
        <w:rPr>
          <w:rFonts w:ascii="Times New Roman" w:hAnsi="Times New Roman"/>
          <w:sz w:val="24"/>
          <w:szCs w:val="24"/>
        </w:rPr>
        <w:t>представленность</w:t>
      </w:r>
      <w:proofErr w:type="spellEnd"/>
      <w:r w:rsidRPr="00E656D2">
        <w:rPr>
          <w:rFonts w:ascii="Times New Roman" w:hAnsi="Times New Roman"/>
          <w:sz w:val="24"/>
          <w:szCs w:val="24"/>
        </w:rPr>
        <w:t xml:space="preserve">  в повседневной жизни народа и особое значение в чрезвычайных моментах истории страны (разделы    «Нравственные  ценности  российского  народа»,  «Как  сохранить  духовные ценности», «Твой духовный мир»). </w:t>
      </w:r>
    </w:p>
    <w:p w:rsidR="0081334C" w:rsidRPr="00E656D2" w:rsidRDefault="00E518C3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3.  Истоки  становления  общечеловеческих  ценностей,  раскрытие  вклада различных религий в формирование законов и правил жизни в обществе (раздел «Религия и культура»). </w:t>
      </w:r>
    </w:p>
    <w:p w:rsidR="00DD5564" w:rsidRPr="0070663C" w:rsidRDefault="00DD5564" w:rsidP="00E656D2">
      <w:pPr>
        <w:pStyle w:val="a7"/>
        <w:ind w:firstLine="567"/>
        <w:jc w:val="both"/>
        <w:rPr>
          <w:rFonts w:ascii="Times New Roman" w:hAnsi="Times New Roman"/>
        </w:rPr>
      </w:pPr>
    </w:p>
    <w:p w:rsidR="00E656D2" w:rsidRDefault="00E656D2" w:rsidP="00E656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091864">
        <w:rPr>
          <w:rFonts w:ascii="Times New Roman" w:hAnsi="Times New Roman"/>
          <w:b/>
          <w:bCs/>
          <w:sz w:val="28"/>
        </w:rPr>
        <w:t>2.Место учебного предмета в учебном плане.</w:t>
      </w:r>
    </w:p>
    <w:p w:rsidR="00E656D2" w:rsidRDefault="00E656D2" w:rsidP="00E656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</w:p>
    <w:p w:rsidR="00331E02" w:rsidRDefault="00331E02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D5564" w:rsidRPr="00E656D2">
        <w:rPr>
          <w:rFonts w:ascii="Times New Roman" w:hAnsi="Times New Roman"/>
          <w:sz w:val="24"/>
          <w:szCs w:val="24"/>
        </w:rPr>
        <w:t xml:space="preserve"> </w:t>
      </w:r>
      <w:r w:rsidR="00503E18" w:rsidRPr="00E656D2">
        <w:rPr>
          <w:rFonts w:ascii="Times New Roman" w:hAnsi="Times New Roman"/>
          <w:sz w:val="24"/>
          <w:szCs w:val="24"/>
        </w:rPr>
        <w:t xml:space="preserve">По учебному плану МБОУ </w:t>
      </w:r>
      <w:proofErr w:type="spellStart"/>
      <w:r w:rsidR="00EE5CC2">
        <w:rPr>
          <w:rFonts w:ascii="Times New Roman" w:hAnsi="Times New Roman"/>
          <w:sz w:val="24"/>
          <w:szCs w:val="24"/>
        </w:rPr>
        <w:t>Крючковская</w:t>
      </w:r>
      <w:proofErr w:type="spellEnd"/>
      <w:r w:rsidR="00EE5CC2">
        <w:rPr>
          <w:rFonts w:ascii="Times New Roman" w:hAnsi="Times New Roman"/>
          <w:sz w:val="24"/>
          <w:szCs w:val="24"/>
        </w:rPr>
        <w:t xml:space="preserve"> СОШ </w:t>
      </w:r>
      <w:r w:rsidR="00503E18" w:rsidRPr="00E656D2">
        <w:rPr>
          <w:rFonts w:ascii="Times New Roman" w:hAnsi="Times New Roman"/>
          <w:sz w:val="24"/>
          <w:szCs w:val="24"/>
        </w:rPr>
        <w:t>на изучение предмета «О</w:t>
      </w:r>
      <w:r w:rsidR="009C247A" w:rsidRPr="00E656D2">
        <w:rPr>
          <w:rFonts w:ascii="Times New Roman" w:hAnsi="Times New Roman"/>
          <w:sz w:val="24"/>
          <w:szCs w:val="24"/>
        </w:rPr>
        <w:t>ДНКНР» в 6</w:t>
      </w:r>
      <w:r w:rsidR="00503E18" w:rsidRPr="00E656D2">
        <w:rPr>
          <w:rFonts w:ascii="Times New Roman" w:hAnsi="Times New Roman"/>
          <w:sz w:val="24"/>
          <w:szCs w:val="24"/>
        </w:rPr>
        <w:t xml:space="preserve"> классе отводится</w:t>
      </w:r>
      <w:r w:rsidR="008E684B" w:rsidRPr="00E656D2">
        <w:rPr>
          <w:rFonts w:ascii="Times New Roman" w:hAnsi="Times New Roman"/>
          <w:sz w:val="24"/>
          <w:szCs w:val="24"/>
        </w:rPr>
        <w:t xml:space="preserve"> 34 часа (1час в неделю). </w:t>
      </w:r>
    </w:p>
    <w:p w:rsidR="00331E02" w:rsidRDefault="00331E02" w:rsidP="00331E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091864">
        <w:rPr>
          <w:rFonts w:ascii="Times New Roman" w:hAnsi="Times New Roman"/>
          <w:b/>
          <w:bCs/>
          <w:sz w:val="28"/>
        </w:rPr>
        <w:t>3.</w:t>
      </w:r>
      <w:r>
        <w:rPr>
          <w:rFonts w:ascii="Times New Roman" w:hAnsi="Times New Roman"/>
          <w:b/>
          <w:bCs/>
          <w:sz w:val="28"/>
        </w:rPr>
        <w:t xml:space="preserve"> Содержание учебного предмета.</w:t>
      </w:r>
    </w:p>
    <w:p w:rsidR="00331E02" w:rsidRDefault="00331E02" w:rsidP="00331E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</w:p>
    <w:p w:rsidR="00282573" w:rsidRPr="00E656D2" w:rsidRDefault="00282573" w:rsidP="00E656D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6D2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E656D2">
        <w:rPr>
          <w:rFonts w:ascii="Times New Roman" w:hAnsi="Times New Roman" w:cs="Times New Roman"/>
          <w:sz w:val="24"/>
          <w:szCs w:val="24"/>
        </w:rPr>
        <w:t xml:space="preserve">. </w:t>
      </w:r>
      <w:r w:rsidR="009C247A" w:rsidRPr="00E656D2">
        <w:rPr>
          <w:rFonts w:ascii="Times New Roman" w:hAnsi="Times New Roman" w:cs="Times New Roman"/>
          <w:b/>
          <w:sz w:val="24"/>
          <w:szCs w:val="24"/>
        </w:rPr>
        <w:t xml:space="preserve">Сюжеты и образы Ветхого Завета. Нравственные ценности </w:t>
      </w:r>
      <w:r w:rsidR="00331E0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4486F" w:rsidRPr="00E656D2">
        <w:rPr>
          <w:rFonts w:ascii="Times New Roman" w:hAnsi="Times New Roman" w:cs="Times New Roman"/>
          <w:b/>
          <w:sz w:val="24"/>
          <w:szCs w:val="24"/>
        </w:rPr>
        <w:t>11</w:t>
      </w:r>
      <w:r w:rsidR="00331E02">
        <w:rPr>
          <w:rFonts w:ascii="Times New Roman" w:hAnsi="Times New Roman" w:cs="Times New Roman"/>
          <w:b/>
          <w:sz w:val="24"/>
          <w:szCs w:val="24"/>
        </w:rPr>
        <w:t>часов.</w:t>
      </w:r>
      <w:r w:rsidR="0004486F" w:rsidRPr="00E656D2">
        <w:rPr>
          <w:rFonts w:ascii="Times New Roman" w:hAnsi="Times New Roman" w:cs="Times New Roman"/>
          <w:b/>
          <w:sz w:val="24"/>
          <w:szCs w:val="24"/>
        </w:rPr>
        <w:t xml:space="preserve"> Сюжеты и образы Ветхого завета.</w:t>
      </w:r>
      <w:r w:rsidR="0004486F" w:rsidRPr="00E656D2">
        <w:rPr>
          <w:rFonts w:ascii="Times New Roman" w:hAnsi="Times New Roman" w:cs="Times New Roman"/>
          <w:sz w:val="24"/>
          <w:szCs w:val="24"/>
        </w:rPr>
        <w:t xml:space="preserve"> </w:t>
      </w:r>
      <w:r w:rsidR="0004486F" w:rsidRPr="00E656D2">
        <w:rPr>
          <w:rFonts w:ascii="Times New Roman" w:hAnsi="Times New Roman" w:cs="Times New Roman"/>
          <w:b/>
          <w:sz w:val="24"/>
          <w:szCs w:val="24"/>
        </w:rPr>
        <w:t>Нравственные ценности.</w:t>
      </w:r>
      <w:r w:rsidR="00331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86F" w:rsidRPr="00E656D2">
        <w:rPr>
          <w:rFonts w:ascii="Times New Roman" w:hAnsi="Times New Roman" w:cs="Times New Roman"/>
          <w:sz w:val="24"/>
          <w:szCs w:val="24"/>
        </w:rPr>
        <w:t>О чём рассказывает православная культура. Религиозная культура. Библия</w:t>
      </w:r>
      <w:r w:rsidR="00331E02">
        <w:rPr>
          <w:rFonts w:ascii="Times New Roman" w:hAnsi="Times New Roman" w:cs="Times New Roman"/>
          <w:sz w:val="24"/>
          <w:szCs w:val="24"/>
        </w:rPr>
        <w:t xml:space="preserve"> </w:t>
      </w:r>
      <w:r w:rsidR="0004486F" w:rsidRPr="00E656D2">
        <w:rPr>
          <w:rFonts w:ascii="Times New Roman" w:hAnsi="Times New Roman" w:cs="Times New Roman"/>
          <w:sz w:val="24"/>
          <w:szCs w:val="24"/>
        </w:rPr>
        <w:t xml:space="preserve">- Книга книг. О чём </w:t>
      </w:r>
      <w:proofErr w:type="spellStart"/>
      <w:r w:rsidR="0004486F" w:rsidRPr="00E656D2">
        <w:rPr>
          <w:rFonts w:ascii="Times New Roman" w:hAnsi="Times New Roman" w:cs="Times New Roman"/>
          <w:sz w:val="24"/>
          <w:szCs w:val="24"/>
        </w:rPr>
        <w:t>рассказывет</w:t>
      </w:r>
      <w:proofErr w:type="spellEnd"/>
      <w:r w:rsidR="0004486F" w:rsidRPr="00E656D2">
        <w:rPr>
          <w:rFonts w:ascii="Times New Roman" w:hAnsi="Times New Roman" w:cs="Times New Roman"/>
          <w:sz w:val="24"/>
          <w:szCs w:val="24"/>
        </w:rPr>
        <w:t xml:space="preserve"> Библия? Сюжеты и образы Ветхого Завета. Сотворение мира. Жизнь первых людей на земле. Просмотр фильма «Библейские легенды». Библейские легенды: Каин и </w:t>
      </w:r>
      <w:proofErr w:type="spellStart"/>
      <w:r w:rsidR="0004486F" w:rsidRPr="00E656D2">
        <w:rPr>
          <w:rFonts w:ascii="Times New Roman" w:hAnsi="Times New Roman" w:cs="Times New Roman"/>
          <w:sz w:val="24"/>
          <w:szCs w:val="24"/>
        </w:rPr>
        <w:t>Авель</w:t>
      </w:r>
      <w:proofErr w:type="gramStart"/>
      <w:r w:rsidR="0004486F" w:rsidRPr="00E656D2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04486F" w:rsidRPr="00E656D2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04486F" w:rsidRPr="00E656D2">
        <w:rPr>
          <w:rFonts w:ascii="Times New Roman" w:hAnsi="Times New Roman" w:cs="Times New Roman"/>
          <w:sz w:val="24"/>
          <w:szCs w:val="24"/>
        </w:rPr>
        <w:t xml:space="preserve"> подвигло Авеля на преступление? Всемирный потоп. Вавилонская башня. Почему люди были наказаны Господом? Ветхозаветная Троица и призвание Авраама. Жертвоприношение Авраама. Чудесный сон Иакова. Иосиф и его братья. Мечты о Земле обетованной. Скрижали Моисея. Самсон, раздирающий пасть льва. История создания скульптуры в Петергофе. Саул</w:t>
      </w:r>
      <w:r w:rsidR="00331E02">
        <w:rPr>
          <w:rFonts w:ascii="Times New Roman" w:hAnsi="Times New Roman" w:cs="Times New Roman"/>
          <w:sz w:val="24"/>
          <w:szCs w:val="24"/>
        </w:rPr>
        <w:t xml:space="preserve"> </w:t>
      </w:r>
      <w:r w:rsidR="0004486F" w:rsidRPr="00E656D2">
        <w:rPr>
          <w:rFonts w:ascii="Times New Roman" w:hAnsi="Times New Roman" w:cs="Times New Roman"/>
          <w:sz w:val="24"/>
          <w:szCs w:val="24"/>
        </w:rPr>
        <w:t>-</w:t>
      </w:r>
      <w:r w:rsidR="00331E02">
        <w:rPr>
          <w:rFonts w:ascii="Times New Roman" w:hAnsi="Times New Roman" w:cs="Times New Roman"/>
          <w:sz w:val="24"/>
          <w:szCs w:val="24"/>
        </w:rPr>
        <w:t xml:space="preserve"> </w:t>
      </w:r>
      <w:r w:rsidR="0004486F" w:rsidRPr="00E656D2">
        <w:rPr>
          <w:rFonts w:ascii="Times New Roman" w:hAnsi="Times New Roman" w:cs="Times New Roman"/>
          <w:sz w:val="24"/>
          <w:szCs w:val="24"/>
        </w:rPr>
        <w:t>царь Израиля. Псалмопевец Давид. Мудрость царя Соломона. Письменная работа №1.</w:t>
      </w:r>
    </w:p>
    <w:p w:rsidR="00026B45" w:rsidRPr="00E656D2" w:rsidRDefault="00282573" w:rsidP="00E656D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6D2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026B45" w:rsidRPr="00E656D2">
        <w:rPr>
          <w:rFonts w:ascii="Times New Roman" w:hAnsi="Times New Roman" w:cs="Times New Roman"/>
          <w:b/>
          <w:sz w:val="24"/>
          <w:szCs w:val="24"/>
        </w:rPr>
        <w:t>Сюжеты и образы Нового Завета. Законы любви</w:t>
      </w:r>
      <w:r w:rsidR="00331E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1E02">
        <w:rPr>
          <w:rFonts w:ascii="Times New Roman" w:hAnsi="Times New Roman" w:cs="Times New Roman"/>
          <w:sz w:val="24"/>
          <w:szCs w:val="24"/>
        </w:rPr>
        <w:t>–</w:t>
      </w:r>
      <w:r w:rsidR="00026B45" w:rsidRPr="00E656D2">
        <w:rPr>
          <w:rFonts w:ascii="Times New Roman" w:hAnsi="Times New Roman" w:cs="Times New Roman"/>
          <w:sz w:val="24"/>
          <w:szCs w:val="24"/>
        </w:rPr>
        <w:t xml:space="preserve"> </w:t>
      </w:r>
      <w:r w:rsidR="00E15E57" w:rsidRPr="00E656D2">
        <w:rPr>
          <w:rFonts w:ascii="Times New Roman" w:hAnsi="Times New Roman" w:cs="Times New Roman"/>
          <w:sz w:val="24"/>
          <w:szCs w:val="24"/>
        </w:rPr>
        <w:t>14</w:t>
      </w:r>
      <w:r w:rsidR="00331E02">
        <w:rPr>
          <w:rFonts w:ascii="Times New Roman" w:hAnsi="Times New Roman" w:cs="Times New Roman"/>
          <w:sz w:val="24"/>
          <w:szCs w:val="24"/>
        </w:rPr>
        <w:t>часов</w:t>
      </w:r>
      <w:r w:rsidR="00E15E57" w:rsidRPr="00E656D2">
        <w:rPr>
          <w:rFonts w:ascii="Times New Roman" w:hAnsi="Times New Roman" w:cs="Times New Roman"/>
          <w:sz w:val="24"/>
          <w:szCs w:val="24"/>
        </w:rPr>
        <w:t xml:space="preserve">. </w:t>
      </w:r>
      <w:r w:rsidR="00026B45" w:rsidRPr="00E656D2">
        <w:rPr>
          <w:rFonts w:ascii="Times New Roman" w:hAnsi="Times New Roman" w:cs="Times New Roman"/>
          <w:sz w:val="24"/>
          <w:szCs w:val="24"/>
        </w:rPr>
        <w:t>Библейские темы в искусстве (нравственная основа).</w:t>
      </w:r>
      <w:r w:rsidR="00331E02">
        <w:rPr>
          <w:rFonts w:ascii="Times New Roman" w:hAnsi="Times New Roman" w:cs="Times New Roman"/>
          <w:sz w:val="24"/>
          <w:szCs w:val="24"/>
        </w:rPr>
        <w:t xml:space="preserve"> </w:t>
      </w:r>
      <w:r w:rsidR="00026B45" w:rsidRPr="00E656D2">
        <w:rPr>
          <w:rFonts w:ascii="Times New Roman" w:hAnsi="Times New Roman" w:cs="Times New Roman"/>
          <w:sz w:val="24"/>
          <w:szCs w:val="24"/>
        </w:rPr>
        <w:t xml:space="preserve">Чему Иисус Христос учил людей. Библейские сюжеты в произведениях христианской православной культуры. Сюжеты и образы Нового Завета. Рождение и юность Марии. Благая весть. Чудесное рождение Христа. Поклонение волхвов. Образы Сретения. Бегство в Египет. Проповедь Иоанна Крестителя. «Камо </w:t>
      </w:r>
      <w:proofErr w:type="spellStart"/>
      <w:r w:rsidR="00026B45" w:rsidRPr="00E656D2">
        <w:rPr>
          <w:rFonts w:ascii="Times New Roman" w:hAnsi="Times New Roman" w:cs="Times New Roman"/>
          <w:sz w:val="24"/>
          <w:szCs w:val="24"/>
        </w:rPr>
        <w:t>грядеши</w:t>
      </w:r>
      <w:proofErr w:type="spellEnd"/>
      <w:r w:rsidR="00026B45" w:rsidRPr="00E656D2">
        <w:rPr>
          <w:rFonts w:ascii="Times New Roman" w:hAnsi="Times New Roman" w:cs="Times New Roman"/>
          <w:sz w:val="24"/>
          <w:szCs w:val="24"/>
        </w:rPr>
        <w:t xml:space="preserve">?» Крещение. Творимые чудеса. Нагорная проповедь. Из священной истории: притчи Христа. Тайная вечеря. Верность идеям Христа и причина отступничества. Моление о чаше. Новелла «Понтий Пилат». Что произошло </w:t>
      </w:r>
      <w:proofErr w:type="gramStart"/>
      <w:r w:rsidR="00026B45" w:rsidRPr="00E656D2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026B45" w:rsidRPr="00E656D2">
        <w:rPr>
          <w:rFonts w:ascii="Times New Roman" w:hAnsi="Times New Roman" w:cs="Times New Roman"/>
          <w:sz w:val="24"/>
          <w:szCs w:val="24"/>
        </w:rPr>
        <w:t xml:space="preserve"> дворике римского прокуратора? Что есть истина? Страсти Господни. Величие и трагедия земных страданий Христа. Распятие. Мгновение, длящееся вечность, в изобразительном искусстве. Снятие с креста. Библейская основа сюжета. </w:t>
      </w:r>
      <w:proofErr w:type="spellStart"/>
      <w:r w:rsidR="00026B45" w:rsidRPr="00E656D2">
        <w:rPr>
          <w:rFonts w:ascii="Times New Roman" w:hAnsi="Times New Roman" w:cs="Times New Roman"/>
          <w:sz w:val="24"/>
          <w:szCs w:val="24"/>
        </w:rPr>
        <w:t>Пьета</w:t>
      </w:r>
      <w:proofErr w:type="spellEnd"/>
      <w:r w:rsidR="00026B45" w:rsidRPr="00E656D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26B45" w:rsidRPr="00E656D2">
        <w:rPr>
          <w:rFonts w:ascii="Times New Roman" w:hAnsi="Times New Roman" w:cs="Times New Roman"/>
          <w:sz w:val="24"/>
          <w:szCs w:val="24"/>
        </w:rPr>
        <w:t>Оплакивание</w:t>
      </w:r>
      <w:proofErr w:type="spellEnd"/>
      <w:r w:rsidR="00026B45" w:rsidRPr="00E656D2">
        <w:rPr>
          <w:rFonts w:ascii="Times New Roman" w:hAnsi="Times New Roman" w:cs="Times New Roman"/>
          <w:sz w:val="24"/>
          <w:szCs w:val="24"/>
        </w:rPr>
        <w:t xml:space="preserve"> Христа). Скорбь матери – непреходящая тема в христианском искусстве. Воскрешение и вознесение Христа. Интерпретация библейского сюжета в христианской культуре. </w:t>
      </w:r>
    </w:p>
    <w:p w:rsidR="00282573" w:rsidRPr="00331E02" w:rsidRDefault="00282573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b/>
          <w:sz w:val="24"/>
          <w:szCs w:val="24"/>
        </w:rPr>
        <w:t xml:space="preserve">Раздел 3. </w:t>
      </w:r>
      <w:r w:rsidR="00026B45" w:rsidRPr="00331E02">
        <w:rPr>
          <w:rFonts w:ascii="Times New Roman" w:hAnsi="Times New Roman"/>
          <w:b/>
          <w:sz w:val="24"/>
          <w:szCs w:val="24"/>
        </w:rPr>
        <w:t>Ценности христианской культуры</w:t>
      </w:r>
      <w:r w:rsidR="00E15E57" w:rsidRPr="00331E02">
        <w:rPr>
          <w:rFonts w:ascii="Times New Roman" w:hAnsi="Times New Roman"/>
          <w:b/>
          <w:sz w:val="24"/>
          <w:szCs w:val="24"/>
        </w:rPr>
        <w:t xml:space="preserve"> -</w:t>
      </w:r>
      <w:r w:rsidR="00331E02">
        <w:rPr>
          <w:rFonts w:ascii="Times New Roman" w:hAnsi="Times New Roman"/>
          <w:b/>
          <w:sz w:val="24"/>
          <w:szCs w:val="24"/>
        </w:rPr>
        <w:t xml:space="preserve"> </w:t>
      </w:r>
      <w:r w:rsidR="00E15E57" w:rsidRPr="00331E02">
        <w:rPr>
          <w:rFonts w:ascii="Times New Roman" w:hAnsi="Times New Roman"/>
          <w:b/>
          <w:sz w:val="24"/>
          <w:szCs w:val="24"/>
        </w:rPr>
        <w:t>9 часов.</w:t>
      </w:r>
      <w:r w:rsidR="00331E02">
        <w:rPr>
          <w:rFonts w:ascii="Times New Roman" w:hAnsi="Times New Roman"/>
          <w:b/>
          <w:sz w:val="24"/>
          <w:szCs w:val="24"/>
        </w:rPr>
        <w:t xml:space="preserve"> </w:t>
      </w:r>
      <w:r w:rsidR="00026B45" w:rsidRPr="00331E02">
        <w:rPr>
          <w:rFonts w:ascii="Times New Roman" w:hAnsi="Times New Roman"/>
          <w:sz w:val="24"/>
          <w:szCs w:val="24"/>
        </w:rPr>
        <w:t>О христианских праздниках. Архитектура Древней Руси</w:t>
      </w:r>
      <w:proofErr w:type="gramStart"/>
      <w:r w:rsidR="00026B45" w:rsidRPr="00331E02">
        <w:rPr>
          <w:rFonts w:ascii="Times New Roman" w:hAnsi="Times New Roman"/>
          <w:sz w:val="24"/>
          <w:szCs w:val="24"/>
        </w:rPr>
        <w:t>.(</w:t>
      </w:r>
      <w:proofErr w:type="gramEnd"/>
      <w:r w:rsidR="00026B45" w:rsidRPr="00331E02">
        <w:rPr>
          <w:rFonts w:ascii="Times New Roman" w:hAnsi="Times New Roman"/>
          <w:sz w:val="24"/>
          <w:szCs w:val="24"/>
        </w:rPr>
        <w:t>Модуль – лекция)</w:t>
      </w:r>
      <w:r w:rsidR="00E15E57" w:rsidRPr="00331E02">
        <w:rPr>
          <w:rFonts w:ascii="Times New Roman" w:hAnsi="Times New Roman"/>
          <w:b/>
          <w:sz w:val="24"/>
          <w:szCs w:val="24"/>
        </w:rPr>
        <w:t>.</w:t>
      </w:r>
      <w:r w:rsidR="00331E02">
        <w:rPr>
          <w:rFonts w:ascii="Times New Roman" w:hAnsi="Times New Roman"/>
          <w:b/>
          <w:sz w:val="24"/>
          <w:szCs w:val="24"/>
        </w:rPr>
        <w:t xml:space="preserve"> </w:t>
      </w:r>
      <w:r w:rsidRPr="00331E02">
        <w:rPr>
          <w:rFonts w:ascii="Times New Roman" w:hAnsi="Times New Roman"/>
          <w:sz w:val="24"/>
          <w:szCs w:val="24"/>
        </w:rPr>
        <w:t xml:space="preserve">Роль  религии  в  развитии  культуры.  Вклад  религии  в  развитие  материальной и духовной культуры общества.  Культурное  наследие  христианской  Руси. </w:t>
      </w:r>
      <w:r w:rsidR="00026B45" w:rsidRPr="00331E02">
        <w:rPr>
          <w:rFonts w:ascii="Times New Roman" w:hAnsi="Times New Roman"/>
          <w:sz w:val="24"/>
          <w:szCs w:val="24"/>
        </w:rPr>
        <w:t>Монастырь – центр христианской православной культуры. Христианские святыни.</w:t>
      </w:r>
      <w:r w:rsidRPr="00331E02">
        <w:rPr>
          <w:rFonts w:ascii="Times New Roman" w:hAnsi="Times New Roman"/>
          <w:sz w:val="24"/>
          <w:szCs w:val="24"/>
        </w:rPr>
        <w:t xml:space="preserve"> </w:t>
      </w:r>
      <w:r w:rsidR="00026B45" w:rsidRPr="00331E02">
        <w:rPr>
          <w:rFonts w:ascii="Times New Roman" w:hAnsi="Times New Roman"/>
          <w:sz w:val="24"/>
          <w:szCs w:val="24"/>
        </w:rPr>
        <w:t>Для чего построен и как устроен православный храм? О чём рассказывает икона?</w:t>
      </w:r>
    </w:p>
    <w:p w:rsidR="00331E02" w:rsidRDefault="00331E02" w:rsidP="00E656D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1E02" w:rsidRDefault="00331E02" w:rsidP="00331E0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bCs/>
          <w:sz w:val="28"/>
        </w:rPr>
      </w:pPr>
      <w:r w:rsidRPr="00A40FF0">
        <w:rPr>
          <w:rFonts w:ascii="Times New Roman" w:hAnsi="Times New Roman"/>
          <w:b/>
          <w:bCs/>
          <w:sz w:val="28"/>
        </w:rPr>
        <w:lastRenderedPageBreak/>
        <w:t xml:space="preserve">Основные виды учебной деятельности: </w:t>
      </w:r>
    </w:p>
    <w:p w:rsidR="00E41D81" w:rsidRDefault="00E41D81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331E02">
        <w:rPr>
          <w:rFonts w:ascii="Times New Roman" w:hAnsi="Times New Roman" w:cs="Times New Roman"/>
          <w:bCs/>
          <w:sz w:val="24"/>
          <w:szCs w:val="24"/>
        </w:rPr>
        <w:t xml:space="preserve">Пересказ эпизодов текста, мини-проекты, сообщения, презентации, составление вопросов, </w:t>
      </w:r>
      <w:proofErr w:type="spellStart"/>
      <w:r w:rsidRPr="00331E02">
        <w:rPr>
          <w:rFonts w:ascii="Times New Roman" w:hAnsi="Times New Roman" w:cs="Times New Roman"/>
          <w:bCs/>
          <w:sz w:val="24"/>
          <w:szCs w:val="24"/>
        </w:rPr>
        <w:t>блиц-опросы</w:t>
      </w:r>
      <w:proofErr w:type="spellEnd"/>
      <w:r w:rsidRPr="00331E02">
        <w:rPr>
          <w:rFonts w:ascii="Times New Roman" w:hAnsi="Times New Roman" w:cs="Times New Roman"/>
          <w:bCs/>
          <w:sz w:val="24"/>
          <w:szCs w:val="24"/>
        </w:rPr>
        <w:t>, иллюстрации отдельных тем, ответы на вопросы, комментарии, заочные экскурсии.</w:t>
      </w:r>
      <w:proofErr w:type="gramEnd"/>
      <w:r w:rsidRPr="00331E02">
        <w:rPr>
          <w:rFonts w:ascii="Times New Roman" w:hAnsi="Times New Roman" w:cs="Times New Roman"/>
          <w:bCs/>
          <w:sz w:val="24"/>
          <w:szCs w:val="24"/>
        </w:rPr>
        <w:t xml:space="preserve"> Прослушивание музыкальных произведений.</w:t>
      </w:r>
    </w:p>
    <w:p w:rsidR="00331E02" w:rsidRDefault="00331E0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5CC2" w:rsidRPr="00331E02" w:rsidRDefault="00EE5CC2" w:rsidP="00E656D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1E02" w:rsidRDefault="00331E02" w:rsidP="00331E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D45EE0">
        <w:rPr>
          <w:rFonts w:ascii="Times New Roman" w:hAnsi="Times New Roman"/>
          <w:b/>
          <w:sz w:val="28"/>
          <w:szCs w:val="28"/>
        </w:rPr>
        <w:t>4. Планируемые результаты изучения учебного предмета</w:t>
      </w:r>
    </w:p>
    <w:p w:rsidR="00511A77" w:rsidRPr="00331E0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  <w:u w:val="single"/>
        </w:rPr>
        <w:t>Личностные результаты</w:t>
      </w:r>
      <w:r w:rsidRPr="00331E02">
        <w:rPr>
          <w:rFonts w:ascii="Times New Roman" w:hAnsi="Times New Roman"/>
          <w:sz w:val="24"/>
          <w:szCs w:val="24"/>
        </w:rPr>
        <w:t xml:space="preserve"> изучения курса «Основы духовно-нравственной культуры народов России».</w:t>
      </w:r>
    </w:p>
    <w:p w:rsidR="00511A77" w:rsidRPr="00331E02" w:rsidRDefault="00511A77" w:rsidP="00E656D2">
      <w:pPr>
        <w:pStyle w:val="a7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331E02">
        <w:rPr>
          <w:rFonts w:ascii="Times New Roman" w:hAnsi="Times New Roman"/>
          <w:i/>
          <w:sz w:val="24"/>
          <w:szCs w:val="24"/>
        </w:rPr>
        <w:t>У ученика будут сформированы:</w:t>
      </w:r>
    </w:p>
    <w:p w:rsidR="00511A77" w:rsidRPr="00331E0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осознание своей идентичности как гражданина России, члена этнической и религиозной группы, семьи, гордость за своё Отечество, свой народ, уважительное отношение к другим народам России, их культурным и религиозным традициям;</w:t>
      </w:r>
    </w:p>
    <w:p w:rsidR="00511A77" w:rsidRPr="00331E0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понимание ценности семьи в жизни человека и важности заботливого, внимательного отношения между её членами;</w:t>
      </w:r>
    </w:p>
    <w:p w:rsidR="00511A77" w:rsidRPr="00331E0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знания основных нравственных норм, ориентация на их выполнение;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способность эмоционально (неравнодушно) реагировать на негативные поступки одноклассников, других людей, соотносить</w:t>
      </w:r>
      <w:r w:rsidRPr="00E656D2">
        <w:rPr>
          <w:rFonts w:ascii="Times New Roman" w:hAnsi="Times New Roman"/>
          <w:sz w:val="24"/>
          <w:szCs w:val="24"/>
        </w:rPr>
        <w:t xml:space="preserve"> поступки с общероссийскими духовно-нравственными ценностями;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стремление участвовать в коллективной работе (парах, группах);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готовность оценивать своё поведение (в школе, дома и вне их), учебный труд, принимать оценки одноклассников, учителя, родителей.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 w:rsidRPr="00E656D2">
        <w:rPr>
          <w:rFonts w:ascii="Times New Roman" w:hAnsi="Times New Roman"/>
          <w:i/>
          <w:sz w:val="24"/>
          <w:szCs w:val="24"/>
          <w:u w:val="single"/>
        </w:rPr>
        <w:t>Метапредметные</w:t>
      </w:r>
      <w:proofErr w:type="spellEnd"/>
      <w:r w:rsidRPr="00E656D2">
        <w:rPr>
          <w:rFonts w:ascii="Times New Roman" w:hAnsi="Times New Roman"/>
          <w:i/>
          <w:sz w:val="24"/>
          <w:szCs w:val="24"/>
          <w:u w:val="single"/>
        </w:rPr>
        <w:t xml:space="preserve"> результаты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Регулятивные универсальные учебные действия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Ученик научится</w:t>
      </w:r>
      <w:r w:rsidRPr="00E656D2">
        <w:rPr>
          <w:rFonts w:ascii="Times New Roman" w:hAnsi="Times New Roman"/>
          <w:sz w:val="24"/>
          <w:szCs w:val="24"/>
        </w:rPr>
        <w:t>: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организовывать и планировать свои действия, в соответствии с поставленными учебно-познавательными задачами и условиями их реализации, искать средства для их осуществления; 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контролировать процесс и результаты своей деятельности, вносить необходимые коррективы на основе учёта сделанных ошибок;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сравнивать результаты своей деятельности и деятельности одноклассников, объективно оценивать их;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оценивать правильность выполнения действий, осознавать трудности, искать их причины и способы преодоления.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Учащийся  получит возможность научиться:</w:t>
      </w:r>
    </w:p>
    <w:p w:rsidR="00511A77" w:rsidRPr="00E656D2" w:rsidRDefault="00511A77" w:rsidP="00E656D2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оценивать свои достижения по овладению знаниями и умениями, осознавать причины трудностей и преодолевать их;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проявлять инициативу в постановке новых задач, предлагать собственные способы решения;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самостоятельно преобразовывать практическую задачу </w:t>
      </w:r>
      <w:proofErr w:type="gramStart"/>
      <w:r w:rsidRPr="00E656D2">
        <w:rPr>
          <w:rFonts w:ascii="Times New Roman" w:hAnsi="Times New Roman"/>
          <w:sz w:val="24"/>
          <w:szCs w:val="24"/>
        </w:rPr>
        <w:t>в</w:t>
      </w:r>
      <w:proofErr w:type="gramEnd"/>
      <w:r w:rsidRPr="00E656D2">
        <w:rPr>
          <w:rFonts w:ascii="Times New Roman" w:hAnsi="Times New Roman"/>
          <w:sz w:val="24"/>
          <w:szCs w:val="24"/>
        </w:rPr>
        <w:t xml:space="preserve"> познавательную.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E656D2">
        <w:rPr>
          <w:rFonts w:ascii="Times New Roman" w:hAnsi="Times New Roman"/>
          <w:i/>
          <w:sz w:val="24"/>
          <w:szCs w:val="24"/>
          <w:u w:val="single"/>
        </w:rPr>
        <w:t>Познавательные универсальные учебные действия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осознавать учебно-познавательную задачу, целенаправленно решать её, ориентируясь на учителя и одноклассников;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осуществлять поиск и анализ необходимой информации для решения учебных задач: из учебника (текстовой и иллюстративный материал), наблюдений исторических и культурных памятников, общений с людьми;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понимать информацию, представленную в изобразительной, схематичной форме; уметь переводить её в словесную форму;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применять для решения задач (под руководством учителя) логические действия анализа, сравнения, обобщения, установления аналогий, построения рассуждений и выводов;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Школьник получит возможность научиться: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lastRenderedPageBreak/>
        <w:t>• сопоставлять информацию из разных источников, осуществлять выбор дополнительных источников информации для решения учебных задач, включая справочную и дополнительную литературу, Интернет; обобщать и систематизировать её;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•осуществлять оценочные действия, включающие мотивацию поступков людей;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осуществлять исследовательскую деятельность, участвовать в проектах, выполняемых в рамках урока или внеурочной деятельности.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E656D2">
        <w:rPr>
          <w:rFonts w:ascii="Times New Roman" w:hAnsi="Times New Roman"/>
          <w:i/>
          <w:sz w:val="24"/>
          <w:szCs w:val="24"/>
          <w:u w:val="single"/>
        </w:rPr>
        <w:t>Коммуникативные универсальные учебные действия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аргументировано отвечать на вопросы, обосновывать свою точку зрения, оценочное суждение, участвовать в диалоге, общей беседе, выполняя принятые правила речевого поведения (не перебивать, выслушивать собеседника, стремиться понять его точку зрения и т. д.);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сотрудничать с учителем и одноклассниками при решении учебных задач; проявлять готовность к совместной деятельности в группах, отвечать за результаты своих действий,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осуществлять помощь одноклассникам;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допускать возможность существования у людей различных точек зрения, проявлять терпимость и доброжелательность к одноклассникам.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Школьник получит возможность научиться: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принимать во внимания советы, предложения других людей (учителей, одноклассников, родителей) и учитывать их в своей деятельности;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правильно использовать в речи понятия и термины, необходимые для раскрытия содержания курса (исторические, культурологические, обществоведческие и др.); вести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диалог со знакомыми и незнакомыми людьми;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проявлять инициативу в поиске и сборе различного рода информации для выполнения коллективной (групповой) работы;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участвовать в проектной деятельности, создавать творческие работы на заданную тему (небольшие сообщения, сочинения, презентации).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  <w:u w:val="single"/>
        </w:rPr>
      </w:pPr>
      <w:r w:rsidRPr="00E656D2">
        <w:rPr>
          <w:rFonts w:ascii="Times New Roman" w:hAnsi="Times New Roman"/>
          <w:i/>
          <w:sz w:val="24"/>
          <w:szCs w:val="24"/>
          <w:u w:val="single"/>
        </w:rPr>
        <w:t>Предметные результаты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В результате изучения курса «Основы духовно-нравственной культуры народов России» </w:t>
      </w:r>
      <w:r w:rsidRPr="00E656D2">
        <w:rPr>
          <w:rFonts w:ascii="Times New Roman" w:hAnsi="Times New Roman"/>
          <w:i/>
          <w:sz w:val="24"/>
          <w:szCs w:val="24"/>
        </w:rPr>
        <w:t>ученик научится: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находить на карте национально-территориальные образования Российской Федерации;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определять влияние природных условий на жизнь и быт людей;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описывать памятники истории и культуры народов России на основе иллюстраций учебника;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рассказывать (на основе учебника и дополнительных источников информации) о традиционных религиях, обычаях и традициях народов России;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готовить небольшие сообщения о национальных праздниках, народных промыслах народов России, защитниках Отечества, национальных героях;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характеризовать духовно-нравственные черты народов России, основываясь на традиционных религиях, фольклоре и других источниках;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различать хорошие и плохие поступки людей, оценивать их с общепринятых нравственных позиций;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рассказывать о составе семьи, своих обязанностей в семье, оценивать характер семейных взаимоотношений;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 xml:space="preserve">• оценивать, приводя примеры, своё поведение в семье, школе и </w:t>
      </w:r>
      <w:proofErr w:type="gramStart"/>
      <w:r w:rsidRPr="00E656D2">
        <w:rPr>
          <w:rFonts w:ascii="Times New Roman" w:hAnsi="Times New Roman"/>
          <w:sz w:val="24"/>
          <w:szCs w:val="24"/>
        </w:rPr>
        <w:t>вне</w:t>
      </w:r>
      <w:proofErr w:type="gramEnd"/>
      <w:r w:rsidRPr="00E656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656D2">
        <w:rPr>
          <w:rFonts w:ascii="Times New Roman" w:hAnsi="Times New Roman"/>
          <w:sz w:val="24"/>
          <w:szCs w:val="24"/>
        </w:rPr>
        <w:t>их</w:t>
      </w:r>
      <w:proofErr w:type="gramEnd"/>
      <w:r w:rsidRPr="00E656D2">
        <w:rPr>
          <w:rFonts w:ascii="Times New Roman" w:hAnsi="Times New Roman"/>
          <w:sz w:val="24"/>
          <w:szCs w:val="24"/>
        </w:rPr>
        <w:t>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использовать полученные в курсе «Окружающий мир» знания о правах и обязанностях граждан России, государственной символике, государственных институтах и др. для формирования представлений о России, как общем доме для народов её населяющих;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объяснять значение понятий «малая родина», «Родина», «россиянин»;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приводить примеры беззаветного служения Родине – России.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i/>
          <w:sz w:val="24"/>
          <w:szCs w:val="24"/>
        </w:rPr>
      </w:pPr>
      <w:r w:rsidRPr="00E656D2">
        <w:rPr>
          <w:rFonts w:ascii="Times New Roman" w:hAnsi="Times New Roman"/>
          <w:i/>
          <w:sz w:val="24"/>
          <w:szCs w:val="24"/>
        </w:rPr>
        <w:t>Школьник получит возможность научиться: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использовать первоначальные представления о традиционных религиях народов России, их нравственных заповедях в общении с одноклассниками и другими людьми;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lastRenderedPageBreak/>
        <w:t xml:space="preserve">• сравнивать обычаи и традиции народов России, авторское и своё отношение к литературным героям, реальным событиям и людям; 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находить на карте столицы национально-территориальных образований России;</w:t>
      </w:r>
    </w:p>
    <w:p w:rsidR="00511A77" w:rsidRPr="00E656D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E656D2">
        <w:rPr>
          <w:rFonts w:ascii="Times New Roman" w:hAnsi="Times New Roman"/>
          <w:sz w:val="24"/>
          <w:szCs w:val="24"/>
        </w:rPr>
        <w:t>• соблюдать нравственные нормы поведения в семье, школе, общественных местах; заботливо относиться к младшим, уважать старших;</w:t>
      </w:r>
    </w:p>
    <w:p w:rsidR="00511A77" w:rsidRPr="00331E0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различать нравственные и безнравственные поступки, давать оценку своим поступкам и стараться избавиться от недостатков;</w:t>
      </w:r>
    </w:p>
    <w:p w:rsidR="00511A77" w:rsidRPr="00331E02" w:rsidRDefault="00511A77" w:rsidP="00E656D2">
      <w:pPr>
        <w:pStyle w:val="a7"/>
        <w:ind w:firstLine="567"/>
        <w:rPr>
          <w:rFonts w:ascii="Times New Roman" w:hAnsi="Times New Roman"/>
          <w:sz w:val="24"/>
          <w:szCs w:val="24"/>
        </w:rPr>
      </w:pPr>
      <w:r w:rsidRPr="00331E02">
        <w:rPr>
          <w:rFonts w:ascii="Times New Roman" w:hAnsi="Times New Roman"/>
          <w:sz w:val="24"/>
          <w:szCs w:val="24"/>
        </w:rPr>
        <w:t>• использовать дополнительную информацию (словари, энциклопедии, детскую художественную литературу, Интернет) с целью поиска ответов на вопросы, извлечения сведений об образе жизни, обычаях и традициях, религиях народов России для создания собственных устных и письменных сообщений, презентаций.</w:t>
      </w:r>
    </w:p>
    <w:p w:rsidR="00511A77" w:rsidRDefault="00511A77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04D" w:rsidRDefault="0059704D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04D" w:rsidRDefault="0059704D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04D" w:rsidRDefault="0059704D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04D" w:rsidRDefault="0059704D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04D" w:rsidRPr="00E656D2" w:rsidRDefault="0059704D" w:rsidP="00E656D2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E02" w:rsidRDefault="00331E02" w:rsidP="00331E02">
      <w:pPr>
        <w:autoSpaceDE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45EE0">
        <w:rPr>
          <w:rFonts w:ascii="Times New Roman" w:hAnsi="Times New Roman"/>
          <w:b/>
          <w:sz w:val="28"/>
          <w:szCs w:val="28"/>
        </w:rPr>
        <w:t>5. Календарно-тематическое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1353"/>
        <w:gridCol w:w="6236"/>
        <w:gridCol w:w="2659"/>
      </w:tblGrid>
      <w:tr w:rsidR="006B638D" w:rsidRPr="00E656D2" w:rsidTr="006B638D">
        <w:trPr>
          <w:trHeight w:val="674"/>
        </w:trPr>
        <w:tc>
          <w:tcPr>
            <w:tcW w:w="213" w:type="pct"/>
          </w:tcPr>
          <w:p w:rsidR="006B638D" w:rsidRPr="00E656D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ind w:right="-1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2" w:type="pct"/>
          </w:tcPr>
          <w:p w:rsidR="006B638D" w:rsidRDefault="006B638D" w:rsidP="00E656D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6B638D" w:rsidRPr="00E656D2" w:rsidRDefault="006B638D" w:rsidP="00E656D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913" w:type="pct"/>
          </w:tcPr>
          <w:p w:rsidR="006B638D" w:rsidRPr="00E656D2" w:rsidRDefault="006B638D" w:rsidP="00E656D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6D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42" w:type="pct"/>
          </w:tcPr>
          <w:p w:rsidR="006B638D" w:rsidRPr="006B638D" w:rsidRDefault="006B638D" w:rsidP="00E656D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638D">
              <w:rPr>
                <w:rFonts w:ascii="Times New Roman" w:hAnsi="Times New Roman" w:cs="Times New Roman"/>
                <w:sz w:val="24"/>
              </w:rPr>
              <w:t>Виды, формы контроля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51D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b/>
                <w:sz w:val="24"/>
                <w:szCs w:val="24"/>
              </w:rPr>
              <w:t>Сюжеты и образы Ветхого завета.</w:t>
            </w: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E02">
              <w:rPr>
                <w:rFonts w:ascii="Times New Roman" w:hAnsi="Times New Roman" w:cs="Times New Roman"/>
                <w:b/>
                <w:sz w:val="24"/>
                <w:szCs w:val="24"/>
              </w:rPr>
              <w:t>Нравственные ценности.</w:t>
            </w:r>
          </w:p>
          <w:p w:rsidR="006B638D" w:rsidRPr="00331E02" w:rsidRDefault="006B638D" w:rsidP="00331E02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О чём рассказывает православная культура. Религиозная культура.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Библия- Книга книг. О чём повествует Библия?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3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Сюжеты и образы Ветхого Завета. Сотворение мира. Жизнь первых людей на земле. Прекрасные творения человеческого духа.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Просмотр фильма «Библейские легенды»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легенды: Каин и </w:t>
            </w:r>
            <w:proofErr w:type="spell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Авель</w:t>
            </w:r>
            <w:proofErr w:type="gram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подвигло Авеля на преступление?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2" w:line="266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Всемирный потоп. Вавилонская башня. Почему люди были наказаны Господом?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3" w:line="264" w:lineRule="auto"/>
              <w:ind w:left="77" w:right="400"/>
              <w:rPr>
                <w:sz w:val="24"/>
              </w:rPr>
            </w:pPr>
            <w:r>
              <w:rPr>
                <w:sz w:val="24"/>
              </w:rPr>
              <w:t>Письменный контроль;</w:t>
            </w:r>
          </w:p>
        </w:tc>
      </w:tr>
      <w:tr w:rsidR="006B638D" w:rsidRPr="00331E02" w:rsidTr="006B638D">
        <w:trPr>
          <w:trHeight w:val="53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Ветхозаветная Троица и призвание Авраама.  Художественная глубина в  изображении Троицы Феофаном Греком. Жертвоприношение Авраама.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2" w:line="266" w:lineRule="auto"/>
              <w:ind w:left="77" w:right="400"/>
              <w:rPr>
                <w:sz w:val="24"/>
              </w:rPr>
            </w:pPr>
            <w:r>
              <w:rPr>
                <w:sz w:val="24"/>
              </w:rPr>
              <w:t>Письменный контроль;</w:t>
            </w:r>
          </w:p>
        </w:tc>
      </w:tr>
      <w:tr w:rsidR="006B638D" w:rsidRPr="00331E02" w:rsidTr="006B638D">
        <w:trPr>
          <w:trHeight w:val="562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Чудесный сон Иакова. Иосиф и его братья. Что такое милосердие?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62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Мечты о Земле обетованной. Скрижали Моисея. Заповеди </w:t>
            </w:r>
            <w:r w:rsidRPr="0033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Господни: что должен делать человек и чего избегать.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lastRenderedPageBreak/>
              <w:t>Устный опрос;</w:t>
            </w:r>
          </w:p>
        </w:tc>
      </w:tr>
      <w:tr w:rsidR="006B638D" w:rsidRPr="00331E02" w:rsidTr="006B638D">
        <w:trPr>
          <w:trHeight w:val="433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Самсон, раздирающий пасть льва. История создания скульптуры в Петергофе.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2" w:line="283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489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Саул-царь Израиля. Псалмопевец Давид. Разрушительная зависть и спасительная дружба.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2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489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Мудрость царя Соломона. Письменная работа №1.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667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51DB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b/>
                <w:sz w:val="24"/>
                <w:szCs w:val="24"/>
              </w:rPr>
              <w:t>Сюжеты и образы Нового Завета. Законы любви.</w:t>
            </w: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Чему Иисус Христос учил людей.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2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549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Библейские сюжеты в произведениях христианской православной культуры.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2" w:line="266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549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Сюжеты и образы Нового Завета. Рождение и юность Марии. Благая весть.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49"/>
        </w:trPr>
        <w:tc>
          <w:tcPr>
            <w:tcW w:w="213" w:type="pct"/>
          </w:tcPr>
          <w:p w:rsidR="006B638D" w:rsidRPr="00331E02" w:rsidRDefault="006B638D" w:rsidP="00D22DC1">
            <w:pPr>
              <w:widowControl w:val="0"/>
              <w:tabs>
                <w:tab w:val="center" w:pos="841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Чудесное рождение Христа. Поклонение волхвов.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57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Образы Сретения. Предречение великой и трудной судьбы Сына.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715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Бегство в Египет. Трагедия «избиения младенцев» в изображении художников Возрождения.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85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Проповедь Иоанна Крестителя. «Камо </w:t>
            </w:r>
            <w:proofErr w:type="spell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грядеши</w:t>
            </w:r>
            <w:proofErr w:type="spell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?» Иоанн Предтеча - провозвестник Мессии – одна из тем в искусстве. А.А.Иванов «Явление Христа народу».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85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Крещение. Праздничные </w:t>
            </w:r>
            <w:proofErr w:type="spell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песнопения</w:t>
            </w:r>
            <w:proofErr w:type="gram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воримые</w:t>
            </w:r>
            <w:proofErr w:type="spell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чудеса. 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693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             21          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Нагорная проповедь. Поучительный смысл Нагорной проповеди.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427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Из священной истории: притчи Христа.</w:t>
            </w:r>
          </w:p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61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Тайная вечеря. Моление о чаше.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414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Новелла «Понтий Пилат». Что произошло </w:t>
            </w:r>
            <w:proofErr w:type="gram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дворике римского прокуратора? Что есть истина?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5"/>
              <w:ind w:left="6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B638D" w:rsidRPr="00331E02" w:rsidTr="006B638D">
        <w:trPr>
          <w:trHeight w:val="486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Страсти Господни. Величие и трагедия земных страданий Христа.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90" w:line="259" w:lineRule="auto"/>
              <w:ind w:left="163" w:right="225" w:hanging="9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535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Распятие. Мгновение, длящееся вечность, в изобразительном искусстве.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704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Снятие с креста. Библейская основа сюжета.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5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6B638D" w:rsidRPr="00331E02" w:rsidTr="006B638D">
        <w:trPr>
          <w:trHeight w:val="551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Пьета</w:t>
            </w:r>
            <w:proofErr w:type="spell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Оплакивание</w:t>
            </w:r>
            <w:proofErr w:type="spell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Христа). Скорбь матери – непреходящая тема в христианском искусстве.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700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 xml:space="preserve">              29</w:t>
            </w:r>
          </w:p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Воскрешение и вознесение Христа. Интерпретация библейского сюжета в христианской культуре.</w:t>
            </w:r>
          </w:p>
        </w:tc>
        <w:tc>
          <w:tcPr>
            <w:tcW w:w="1242" w:type="pct"/>
          </w:tcPr>
          <w:p w:rsidR="006B638D" w:rsidRDefault="006B638D" w:rsidP="006B638D">
            <w:pPr>
              <w:pStyle w:val="TableParagraph"/>
              <w:spacing w:before="85" w:line="280" w:lineRule="auto"/>
              <w:ind w:right="6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455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632" w:type="pct"/>
          </w:tcPr>
          <w:p w:rsidR="006B638D" w:rsidRPr="005451DB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451D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Ценности христианской культуры.  </w:t>
            </w: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О христианских праздниках. Архитектура Древней Руси</w:t>
            </w:r>
            <w:proofErr w:type="gramStart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Модуль – лекция)</w:t>
            </w:r>
          </w:p>
        </w:tc>
        <w:tc>
          <w:tcPr>
            <w:tcW w:w="1242" w:type="pct"/>
          </w:tcPr>
          <w:p w:rsidR="006B638D" w:rsidRDefault="006B638D" w:rsidP="006B638D">
            <w:pPr>
              <w:pStyle w:val="TableParagraph"/>
              <w:spacing w:before="85" w:line="288" w:lineRule="auto"/>
              <w:ind w:left="77" w:right="6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633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Монастырь – центр христианской православной культуры. Христианские святыни.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B638D" w:rsidRPr="00331E02" w:rsidTr="006B638D">
        <w:trPr>
          <w:trHeight w:val="561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Для чего построен и как устроен православный храм?</w:t>
            </w:r>
          </w:p>
        </w:tc>
        <w:tc>
          <w:tcPr>
            <w:tcW w:w="1242" w:type="pct"/>
          </w:tcPr>
          <w:p w:rsidR="006B638D" w:rsidRDefault="006B638D" w:rsidP="008D52D2">
            <w:pPr>
              <w:pStyle w:val="TableParagraph"/>
              <w:spacing w:before="86" w:line="264" w:lineRule="auto"/>
              <w:ind w:left="77" w:right="395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61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1E02">
              <w:rPr>
                <w:rFonts w:ascii="Times New Roman" w:hAnsi="Times New Roman" w:cs="Times New Roman"/>
                <w:sz w:val="24"/>
                <w:szCs w:val="24"/>
              </w:rPr>
              <w:t>О чём рассказывает икона?</w:t>
            </w:r>
          </w:p>
        </w:tc>
        <w:tc>
          <w:tcPr>
            <w:tcW w:w="124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6B638D" w:rsidRPr="00331E02" w:rsidTr="006B638D">
        <w:trPr>
          <w:trHeight w:val="561"/>
        </w:trPr>
        <w:tc>
          <w:tcPr>
            <w:tcW w:w="213" w:type="pct"/>
          </w:tcPr>
          <w:p w:rsidR="006B638D" w:rsidRPr="00331E02" w:rsidRDefault="006B638D" w:rsidP="00331E02">
            <w:pPr>
              <w:widowControl w:val="0"/>
              <w:tabs>
                <w:tab w:val="left" w:pos="490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2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3" w:type="pct"/>
          </w:tcPr>
          <w:p w:rsidR="006B638D" w:rsidRPr="00331E02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42" w:type="pct"/>
          </w:tcPr>
          <w:p w:rsidR="006B638D" w:rsidRDefault="006B638D" w:rsidP="00331E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</w:tbl>
    <w:p w:rsidR="00AE749F" w:rsidRDefault="00AE749F" w:rsidP="00331E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22DC1" w:rsidRDefault="00D22DC1" w:rsidP="00331E0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77BF" w:rsidRPr="00331E02" w:rsidRDefault="001677BF" w:rsidP="00331E02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77BF" w:rsidRPr="00331E02" w:rsidSect="0059704D">
      <w:footerReference w:type="default" r:id="rId8"/>
      <w:pgSz w:w="11906" w:h="16838"/>
      <w:pgMar w:top="1134" w:right="850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D97" w:rsidRDefault="00CE5D97" w:rsidP="00B4199C">
      <w:pPr>
        <w:spacing w:after="0" w:line="240" w:lineRule="auto"/>
      </w:pPr>
      <w:r>
        <w:separator/>
      </w:r>
    </w:p>
  </w:endnote>
  <w:endnote w:type="continuationSeparator" w:id="1">
    <w:p w:rsidR="00CE5D97" w:rsidRDefault="00CE5D97" w:rsidP="00B4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34C" w:rsidRDefault="0081334C">
    <w:pPr>
      <w:pStyle w:val="af"/>
      <w:jc w:val="center"/>
    </w:pPr>
  </w:p>
  <w:p w:rsidR="0081334C" w:rsidRDefault="0081334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D97" w:rsidRDefault="00CE5D97" w:rsidP="00B4199C">
      <w:pPr>
        <w:spacing w:after="0" w:line="240" w:lineRule="auto"/>
      </w:pPr>
      <w:r>
        <w:separator/>
      </w:r>
    </w:p>
  </w:footnote>
  <w:footnote w:type="continuationSeparator" w:id="1">
    <w:p w:rsidR="00CE5D97" w:rsidRDefault="00CE5D97" w:rsidP="00B41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7"/>
    <w:multiLevelType w:val="singleLevel"/>
    <w:tmpl w:val="00000007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60801E6"/>
    <w:multiLevelType w:val="hybridMultilevel"/>
    <w:tmpl w:val="0240B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E577F0"/>
    <w:multiLevelType w:val="hybridMultilevel"/>
    <w:tmpl w:val="FAE48C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730CE"/>
    <w:multiLevelType w:val="hybridMultilevel"/>
    <w:tmpl w:val="810E96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E21851E4">
      <w:numFmt w:val="bullet"/>
      <w:lvlText w:val="•"/>
      <w:lvlJc w:val="left"/>
      <w:pPr>
        <w:ind w:left="1950" w:hanging="87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3E754E"/>
    <w:multiLevelType w:val="hybridMultilevel"/>
    <w:tmpl w:val="FB98A4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722809"/>
    <w:multiLevelType w:val="hybridMultilevel"/>
    <w:tmpl w:val="23DC188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8004E9D"/>
    <w:multiLevelType w:val="hybridMultilevel"/>
    <w:tmpl w:val="59C65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333E6"/>
    <w:multiLevelType w:val="hybridMultilevel"/>
    <w:tmpl w:val="9C828D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3A494D"/>
    <w:multiLevelType w:val="hybridMultilevel"/>
    <w:tmpl w:val="8D64AE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6423"/>
    <w:rsid w:val="00017A2A"/>
    <w:rsid w:val="00026B45"/>
    <w:rsid w:val="00043199"/>
    <w:rsid w:val="0004486F"/>
    <w:rsid w:val="000A361F"/>
    <w:rsid w:val="000B590E"/>
    <w:rsid w:val="000C1B92"/>
    <w:rsid w:val="000C293D"/>
    <w:rsid w:val="000E66C5"/>
    <w:rsid w:val="00101F07"/>
    <w:rsid w:val="001677BF"/>
    <w:rsid w:val="00173D14"/>
    <w:rsid w:val="001809FC"/>
    <w:rsid w:val="00180D7C"/>
    <w:rsid w:val="001A345E"/>
    <w:rsid w:val="001B119B"/>
    <w:rsid w:val="001F0563"/>
    <w:rsid w:val="00244E2F"/>
    <w:rsid w:val="00255E6A"/>
    <w:rsid w:val="00280498"/>
    <w:rsid w:val="00282573"/>
    <w:rsid w:val="002D2C23"/>
    <w:rsid w:val="002E1B1B"/>
    <w:rsid w:val="002E3ED9"/>
    <w:rsid w:val="002F2552"/>
    <w:rsid w:val="00305090"/>
    <w:rsid w:val="00331E02"/>
    <w:rsid w:val="003F6AD0"/>
    <w:rsid w:val="00402362"/>
    <w:rsid w:val="00466423"/>
    <w:rsid w:val="004D2D32"/>
    <w:rsid w:val="004D410D"/>
    <w:rsid w:val="004D5717"/>
    <w:rsid w:val="004D6903"/>
    <w:rsid w:val="00503E18"/>
    <w:rsid w:val="00511A77"/>
    <w:rsid w:val="005451DB"/>
    <w:rsid w:val="0056099A"/>
    <w:rsid w:val="00584017"/>
    <w:rsid w:val="0059704D"/>
    <w:rsid w:val="005A7561"/>
    <w:rsid w:val="005F051D"/>
    <w:rsid w:val="00672267"/>
    <w:rsid w:val="006B638D"/>
    <w:rsid w:val="006C5021"/>
    <w:rsid w:val="006F7304"/>
    <w:rsid w:val="0070663C"/>
    <w:rsid w:val="00754F82"/>
    <w:rsid w:val="007800B8"/>
    <w:rsid w:val="00783A27"/>
    <w:rsid w:val="007D2565"/>
    <w:rsid w:val="007D2F5A"/>
    <w:rsid w:val="007F058B"/>
    <w:rsid w:val="0081334C"/>
    <w:rsid w:val="00815103"/>
    <w:rsid w:val="008375B3"/>
    <w:rsid w:val="00841655"/>
    <w:rsid w:val="008C7B49"/>
    <w:rsid w:val="008E684B"/>
    <w:rsid w:val="00910B06"/>
    <w:rsid w:val="0096495E"/>
    <w:rsid w:val="00996F81"/>
    <w:rsid w:val="009A717E"/>
    <w:rsid w:val="009C247A"/>
    <w:rsid w:val="009C29AA"/>
    <w:rsid w:val="009C34F4"/>
    <w:rsid w:val="009F1E4E"/>
    <w:rsid w:val="00A47F3B"/>
    <w:rsid w:val="00A61137"/>
    <w:rsid w:val="00A86F41"/>
    <w:rsid w:val="00A97BB8"/>
    <w:rsid w:val="00AC1979"/>
    <w:rsid w:val="00AE749F"/>
    <w:rsid w:val="00B07E0F"/>
    <w:rsid w:val="00B4199C"/>
    <w:rsid w:val="00B56521"/>
    <w:rsid w:val="00BC46BB"/>
    <w:rsid w:val="00C97F71"/>
    <w:rsid w:val="00CE225E"/>
    <w:rsid w:val="00CE5D97"/>
    <w:rsid w:val="00CE794C"/>
    <w:rsid w:val="00D04135"/>
    <w:rsid w:val="00D10140"/>
    <w:rsid w:val="00D22DC1"/>
    <w:rsid w:val="00D71D24"/>
    <w:rsid w:val="00D922C7"/>
    <w:rsid w:val="00DD5564"/>
    <w:rsid w:val="00E03005"/>
    <w:rsid w:val="00E15E57"/>
    <w:rsid w:val="00E16C07"/>
    <w:rsid w:val="00E309B7"/>
    <w:rsid w:val="00E379A6"/>
    <w:rsid w:val="00E41D81"/>
    <w:rsid w:val="00E470C7"/>
    <w:rsid w:val="00E518C3"/>
    <w:rsid w:val="00E656D2"/>
    <w:rsid w:val="00E96968"/>
    <w:rsid w:val="00EC6BCE"/>
    <w:rsid w:val="00EE5CC2"/>
    <w:rsid w:val="00F045DA"/>
    <w:rsid w:val="00F070E3"/>
    <w:rsid w:val="00F1472C"/>
    <w:rsid w:val="00F17809"/>
    <w:rsid w:val="00F422B7"/>
    <w:rsid w:val="00FE7E8F"/>
    <w:rsid w:val="00FF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C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aliases w:val="Normal (Web) Char"/>
    <w:basedOn w:val="a"/>
    <w:link w:val="a6"/>
    <w:unhideWhenUsed/>
    <w:rsid w:val="002D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D2C23"/>
  </w:style>
  <w:style w:type="paragraph" w:styleId="a7">
    <w:name w:val="No Spacing"/>
    <w:link w:val="a8"/>
    <w:uiPriority w:val="1"/>
    <w:qFormat/>
    <w:rsid w:val="002D2C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2D2C23"/>
    <w:rPr>
      <w:rFonts w:ascii="Calibri" w:eastAsia="Times New Roman" w:hAnsi="Calibri" w:cs="Times New Roman"/>
      <w:lang w:eastAsia="ru-RU"/>
    </w:rPr>
  </w:style>
  <w:style w:type="paragraph" w:styleId="a9">
    <w:name w:val="Body Text Indent"/>
    <w:basedOn w:val="a"/>
    <w:link w:val="aa"/>
    <w:rsid w:val="002D2C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2D2C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D2C2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b">
    <w:name w:val="Body Text"/>
    <w:basedOn w:val="a"/>
    <w:link w:val="ac"/>
    <w:uiPriority w:val="99"/>
    <w:unhideWhenUsed/>
    <w:rsid w:val="002D2C23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2D2C23"/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B4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4199C"/>
  </w:style>
  <w:style w:type="paragraph" w:styleId="af">
    <w:name w:val="footer"/>
    <w:basedOn w:val="a"/>
    <w:link w:val="af0"/>
    <w:uiPriority w:val="99"/>
    <w:unhideWhenUsed/>
    <w:rsid w:val="00B4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4199C"/>
  </w:style>
  <w:style w:type="character" w:customStyle="1" w:styleId="a6">
    <w:name w:val="Обычный (веб) Знак"/>
    <w:aliases w:val="Normal (Web) Char Знак"/>
    <w:link w:val="a5"/>
    <w:rsid w:val="00E656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-text">
    <w:name w:val="4-text"/>
    <w:basedOn w:val="a"/>
    <w:rsid w:val="00E656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6B638D"/>
    <w:pPr>
      <w:widowControl w:val="0"/>
      <w:autoSpaceDE w:val="0"/>
      <w:autoSpaceDN w:val="0"/>
      <w:spacing w:before="59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Heading1">
    <w:name w:val="Heading 1"/>
    <w:basedOn w:val="a"/>
    <w:uiPriority w:val="1"/>
    <w:qFormat/>
    <w:rsid w:val="00783A27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71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44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33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95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56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180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4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9961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680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339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781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2677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5288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67650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2067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6327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64778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057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65962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72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798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2881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70968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11011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254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67507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194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85465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12751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7157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415153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51456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16651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07294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88308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746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7285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1822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583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2594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aa8YPTctzWMttC6fo129vvTFew103rooKgydgH+3jT8=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xduzy0nsTz//mzMZ/4oP24bwtBwFcLu7GKxaFXRXeJMKo3AKEr22TBGJAL4YuiqE
nwd4xH7hTtAFm7TbSEeEYw==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9+k2zegvV6gqrVl1D2Vx9GfWYKQ=</DigestValue>
      </Reference>
      <Reference URI="/word/endnotes.xml?ContentType=application/vnd.openxmlformats-officedocument.wordprocessingml.endnotes+xml">
        <DigestMethod Algorithm="http://www.w3.org/2000/09/xmldsig#sha1"/>
        <DigestValue>TrmaqGFNtS0e+YdKmloyjt3jvvk=</DigestValue>
      </Reference>
      <Reference URI="/word/fontTable.xml?ContentType=application/vnd.openxmlformats-officedocument.wordprocessingml.fontTable+xml">
        <DigestMethod Algorithm="http://www.w3.org/2000/09/xmldsig#sha1"/>
        <DigestValue>Y/F4Oq81bp9h+A7YKH8aYP1daRo=</DigestValue>
      </Reference>
      <Reference URI="/word/footer1.xml?ContentType=application/vnd.openxmlformats-officedocument.wordprocessingml.footer+xml">
        <DigestMethod Algorithm="http://www.w3.org/2000/09/xmldsig#sha1"/>
        <DigestValue>YkDqOuLNP+DimK30O2y+gP1+kKk=</DigestValue>
      </Reference>
      <Reference URI="/word/footnotes.xml?ContentType=application/vnd.openxmlformats-officedocument.wordprocessingml.footnotes+xml">
        <DigestMethod Algorithm="http://www.w3.org/2000/09/xmldsig#sha1"/>
        <DigestValue>OYOiyU0KGgvFq62gyKDwkwOjugo=</DigestValue>
      </Reference>
      <Reference URI="/word/numbering.xml?ContentType=application/vnd.openxmlformats-officedocument.wordprocessingml.numbering+xml">
        <DigestMethod Algorithm="http://www.w3.org/2000/09/xmldsig#sha1"/>
        <DigestValue>MZeOIIheF8aLKP2+GgXgebl+Eok=</DigestValue>
      </Reference>
      <Reference URI="/word/settings.xml?ContentType=application/vnd.openxmlformats-officedocument.wordprocessingml.settings+xml">
        <DigestMethod Algorithm="http://www.w3.org/2000/09/xmldsig#sha1"/>
        <DigestValue>inI1U2DOWh4+xQQ3hcZN8zVa4OU=</DigestValue>
      </Reference>
      <Reference URI="/word/styles.xml?ContentType=application/vnd.openxmlformats-officedocument.wordprocessingml.styles+xml">
        <DigestMethod Algorithm="http://www.w3.org/2000/09/xmldsig#sha1"/>
        <DigestValue>naMGh2SZAP9nl8Tc9U1Nk26FaT0=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xO0HHu0snnKf3BQVutJnxi76Ny4=</DigestValue>
      </Reference>
    </Manifest>
    <SignatureProperties>
      <SignatureProperty Id="idSignatureTime" Target="#idPackageSignature">
        <mdssi:SignatureTime>
          <mdssi:Format>YYYY-MM-DDThh:mm:ssTZD</mdssi:Format>
          <mdssi:Value>2022-10-05T19:05:57Z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8675C-AAC3-4CE5-95C2-3A2DB11E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8</Pages>
  <Words>2615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lkjhgf</dc:creator>
  <cp:lastModifiedBy>user</cp:lastModifiedBy>
  <cp:revision>45</cp:revision>
  <cp:lastPrinted>2019-08-30T11:46:00Z</cp:lastPrinted>
  <dcterms:created xsi:type="dcterms:W3CDTF">2018-08-31T05:47:00Z</dcterms:created>
  <dcterms:modified xsi:type="dcterms:W3CDTF">2022-10-05T19:05:00Z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41337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