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20" w:rsidRPr="008D1C20" w:rsidRDefault="000732C8" w:rsidP="008D1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ar-SA"/>
        </w:rPr>
        <w:t xml:space="preserve">     </w:t>
      </w:r>
      <w:r w:rsidR="008D1C20" w:rsidRPr="008D1C2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D1C20" w:rsidRPr="008D1C20" w:rsidRDefault="008D1C20" w:rsidP="008D1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D1C20">
        <w:rPr>
          <w:rFonts w:ascii="Times New Roman" w:hAnsi="Times New Roman" w:cs="Times New Roman"/>
          <w:sz w:val="24"/>
          <w:szCs w:val="24"/>
        </w:rPr>
        <w:t>Крючковская</w:t>
      </w:r>
      <w:proofErr w:type="spellEnd"/>
      <w:r w:rsidRPr="008D1C2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8D1C20" w:rsidRDefault="008D1C20" w:rsidP="008D1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D1C20">
        <w:rPr>
          <w:rFonts w:ascii="Times New Roman" w:hAnsi="Times New Roman" w:cs="Times New Roman"/>
          <w:sz w:val="24"/>
          <w:szCs w:val="24"/>
        </w:rPr>
        <w:t>Беляевского</w:t>
      </w:r>
      <w:proofErr w:type="spellEnd"/>
      <w:r w:rsidRPr="008D1C20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</w:t>
      </w:r>
    </w:p>
    <w:p w:rsidR="008D1C20" w:rsidRDefault="008D1C20" w:rsidP="008D1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1C20" w:rsidRDefault="008D1C20" w:rsidP="008D1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1C20" w:rsidRPr="008D1C20" w:rsidRDefault="008D1C20" w:rsidP="008D1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1C20" w:rsidRPr="008D1C20" w:rsidRDefault="008D1C20" w:rsidP="008D1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1" w:type="dxa"/>
        <w:tblLook w:val="04A0"/>
      </w:tblPr>
      <w:tblGrid>
        <w:gridCol w:w="3672"/>
        <w:gridCol w:w="3672"/>
        <w:gridCol w:w="7777"/>
      </w:tblGrid>
      <w:tr w:rsidR="008D1C20" w:rsidRPr="008D1C20" w:rsidTr="00855CF0"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8D1C20" w:rsidRPr="008D1C20" w:rsidRDefault="008D1C20" w:rsidP="008D1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 «СОГЛАСОВАНО»</w:t>
            </w:r>
          </w:p>
          <w:p w:rsidR="008D1C20" w:rsidRPr="008D1C20" w:rsidRDefault="008D1C20" w:rsidP="008D1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D1C20" w:rsidRPr="008D1C20" w:rsidRDefault="008D1C20" w:rsidP="008D1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__________(</w:t>
            </w:r>
            <w:proofErr w:type="spellStart"/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Ровко</w:t>
            </w:r>
            <w:proofErr w:type="spellEnd"/>
            <w:r w:rsidRPr="008D1C20">
              <w:rPr>
                <w:rFonts w:ascii="Times New Roman" w:hAnsi="Times New Roman" w:cs="Times New Roman"/>
                <w:sz w:val="24"/>
                <w:szCs w:val="24"/>
              </w:rPr>
              <w:t xml:space="preserve"> Н.С.)                                                                          </w:t>
            </w:r>
          </w:p>
          <w:p w:rsidR="008D1C20" w:rsidRPr="008D1C20" w:rsidRDefault="008D1C20" w:rsidP="008D1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8D1C20" w:rsidRPr="008D1C20" w:rsidRDefault="008D1C20" w:rsidP="008D1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От «30» августа 2022 г.</w:t>
            </w:r>
          </w:p>
        </w:tc>
        <w:tc>
          <w:tcPr>
            <w:tcW w:w="3672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8D1C20" w:rsidRPr="008D1C20" w:rsidRDefault="008D1C20" w:rsidP="008D1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7" w:type="dxa"/>
            <w:tcMar>
              <w:top w:w="95" w:type="dxa"/>
              <w:left w:w="95" w:type="dxa"/>
              <w:bottom w:w="95" w:type="dxa"/>
              <w:right w:w="95" w:type="dxa"/>
            </w:tcMar>
            <w:hideMark/>
          </w:tcPr>
          <w:p w:rsidR="008D1C20" w:rsidRPr="008D1C20" w:rsidRDefault="008D1C20" w:rsidP="008D1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 xml:space="preserve">          «УТВЕРЖДАЮ»</w:t>
            </w:r>
            <w:r w:rsidRPr="008D1C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Директор МБОУ «</w:t>
            </w:r>
            <w:proofErr w:type="spellStart"/>
            <w:r w:rsidRPr="008D1C20">
              <w:rPr>
                <w:rFonts w:ascii="Times New Roman" w:hAnsi="Times New Roman" w:cs="Times New Roman"/>
                <w:sz w:val="24"/>
                <w:szCs w:val="24"/>
              </w:rPr>
              <w:t>Крючковская</w:t>
            </w:r>
            <w:proofErr w:type="spellEnd"/>
            <w:r w:rsidRPr="008D1C2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8D1C20" w:rsidRPr="008D1C20" w:rsidRDefault="008D1C20" w:rsidP="008D1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_____________(Митрофанова Ю.В.)</w:t>
            </w:r>
          </w:p>
          <w:p w:rsidR="008D1C20" w:rsidRPr="008D1C20" w:rsidRDefault="008D1C20" w:rsidP="008D1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C20">
              <w:rPr>
                <w:rFonts w:ascii="Times New Roman" w:hAnsi="Times New Roman" w:cs="Times New Roman"/>
                <w:sz w:val="24"/>
                <w:szCs w:val="24"/>
              </w:rPr>
              <w:t xml:space="preserve">       Приказ № 81/1</w:t>
            </w:r>
            <w:r w:rsidRPr="008D1C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от "01" сентября 2022 г.</w:t>
            </w:r>
          </w:p>
        </w:tc>
      </w:tr>
    </w:tbl>
    <w:p w:rsidR="008D1C20" w:rsidRPr="008D1C20" w:rsidRDefault="008D1C20" w:rsidP="008D1C20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D1C20" w:rsidRDefault="008D1C20" w:rsidP="008D1C20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D1C20" w:rsidRPr="008D1C20" w:rsidRDefault="008D1C20" w:rsidP="008D1C20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b/>
          <w:bCs/>
          <w:caps/>
          <w:sz w:val="24"/>
          <w:szCs w:val="24"/>
        </w:rPr>
        <w:t>РАБОЧАЯ ПРОГРАММА</w:t>
      </w:r>
      <w:r w:rsidRPr="008D1C20"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8D1C20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8D1C20" w:rsidRPr="008D1C20" w:rsidRDefault="008D1C20" w:rsidP="008D1C20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sz w:val="24"/>
          <w:szCs w:val="24"/>
        </w:rPr>
        <w:t>«Алгебра»</w:t>
      </w:r>
    </w:p>
    <w:p w:rsidR="008D1C20" w:rsidRPr="008D1C20" w:rsidRDefault="008D1C20" w:rsidP="008D1C20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D1C20">
        <w:rPr>
          <w:rFonts w:ascii="Times New Roman" w:hAnsi="Times New Roman" w:cs="Times New Roman"/>
          <w:sz w:val="24"/>
          <w:szCs w:val="24"/>
        </w:rPr>
        <w:t xml:space="preserve"> класса основного общего образования</w:t>
      </w:r>
    </w:p>
    <w:p w:rsidR="008D1C20" w:rsidRPr="008D1C20" w:rsidRDefault="008D1C20" w:rsidP="008D1C20">
      <w:pPr>
        <w:shd w:val="clear" w:color="auto" w:fill="FFFFFF"/>
        <w:spacing w:after="0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sz w:val="24"/>
          <w:szCs w:val="24"/>
        </w:rPr>
        <w:t>на 2022-2023 учебный год</w:t>
      </w:r>
    </w:p>
    <w:p w:rsidR="008D1C20" w:rsidRPr="008D1C20" w:rsidRDefault="008D1C20" w:rsidP="008D1C20">
      <w:pPr>
        <w:shd w:val="clear" w:color="auto" w:fill="FFFFFF"/>
        <w:spacing w:after="0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sz w:val="24"/>
          <w:szCs w:val="24"/>
        </w:rPr>
        <w:t>Составитель: Литвиненко Е.М.</w:t>
      </w:r>
    </w:p>
    <w:p w:rsidR="008D1C20" w:rsidRPr="008D1C20" w:rsidRDefault="008D1C20" w:rsidP="008D1C20">
      <w:pPr>
        <w:shd w:val="clear" w:color="auto" w:fill="FFFFFF"/>
        <w:spacing w:after="0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sz w:val="24"/>
          <w:szCs w:val="24"/>
        </w:rPr>
        <w:t>Учитель</w:t>
      </w:r>
    </w:p>
    <w:p w:rsidR="008D1C20" w:rsidRPr="008D1C20" w:rsidRDefault="008D1C20" w:rsidP="008D1C20">
      <w:pPr>
        <w:shd w:val="clear" w:color="auto" w:fill="FFFFFF"/>
        <w:spacing w:after="0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8D1C20" w:rsidRPr="008D1C20" w:rsidRDefault="008D1C20" w:rsidP="008D1C20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8D1C20" w:rsidRDefault="008D1C20" w:rsidP="008D1C20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8D1C20" w:rsidRDefault="008D1C20" w:rsidP="008D1C20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8D1C20" w:rsidRDefault="008D1C20" w:rsidP="008D1C20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8D1C20" w:rsidRPr="008D1C20" w:rsidRDefault="008D1C20" w:rsidP="008D1C20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8D1C20" w:rsidRPr="008D1C20" w:rsidRDefault="008D1C20" w:rsidP="008D1C20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</w:rPr>
      </w:pPr>
    </w:p>
    <w:p w:rsidR="008D1C20" w:rsidRPr="008D1C20" w:rsidRDefault="008D1C20" w:rsidP="008D1C20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8D1C2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D1C2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D1C20">
        <w:rPr>
          <w:rFonts w:ascii="Times New Roman" w:hAnsi="Times New Roman" w:cs="Times New Roman"/>
          <w:sz w:val="24"/>
          <w:szCs w:val="24"/>
        </w:rPr>
        <w:t>рючковка 2022</w:t>
      </w:r>
    </w:p>
    <w:p w:rsidR="000732C8" w:rsidRPr="00697B8D" w:rsidRDefault="000732C8" w:rsidP="008D1C2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Рабочая программа по алгебре для 9 класс</w:t>
      </w:r>
      <w:r w:rsidR="008D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732C8" w:rsidRPr="00697B8D" w:rsidRDefault="000732C8" w:rsidP="000732C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</w:t>
      </w:r>
      <w:r w:rsidR="00BB6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алгебре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программы Математика: 5 – 11 классы / А.Г. Мерзляк, В.Б. Полонский, М.С. Якир,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Е.В.Буцко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152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Данная программа ориентирована на учебно-методический комплект «Алгебра.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класс» авторов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Мерзляка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В.Б. Полонского, М.С. Якира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рассчитана на 3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неделю, всего 102 часов (34 недели) и </w:t>
      </w:r>
      <w:r w:rsidRPr="00697B8D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соответствует федеральному государственному образовательному стандарту основного общего образования</w:t>
      </w:r>
      <w:r w:rsidRPr="00697B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shd w:val="clear" w:color="auto" w:fill="FFFFFF"/>
        <w:spacing w:after="0" w:line="240" w:lineRule="auto"/>
        <w:ind w:left="14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Учебно-методический комплект:</w:t>
      </w:r>
    </w:p>
    <w:p w:rsidR="000732C8" w:rsidRPr="00697B8D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учебник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дидактические материалы: пособие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Е.М. Рабинович,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</w:t>
      </w:r>
    </w:p>
    <w:p w:rsidR="000732C8" w:rsidRPr="00DB3311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h.1ci93xb"/>
      <w:bookmarkEnd w:id="0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методическое пособие / Е.В.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Буцко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В.Б. Полонский, М.С. Якир. — М.: 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</w:t>
      </w:r>
    </w:p>
    <w:p w:rsidR="000732C8" w:rsidRPr="00697B8D" w:rsidRDefault="000732C8" w:rsidP="000732C8">
      <w:pPr>
        <w:tabs>
          <w:tab w:val="left" w:pos="90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32C8" w:rsidRPr="002A5CE0" w:rsidRDefault="000732C8" w:rsidP="000732C8">
      <w:pPr>
        <w:pStyle w:val="a4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color w:val="009900"/>
          <w:spacing w:val="20"/>
          <w:sz w:val="32"/>
          <w:szCs w:val="32"/>
        </w:rPr>
        <w:t xml:space="preserve">      </w:t>
      </w:r>
      <w:r w:rsidRPr="002E223D">
        <w:rPr>
          <w:rFonts w:ascii="Times New Roman" w:hAnsi="Times New Roman"/>
          <w:b/>
          <w:spacing w:val="20"/>
          <w:sz w:val="28"/>
          <w:szCs w:val="28"/>
          <w:lang w:val="en-US"/>
        </w:rPr>
        <w:t>I</w:t>
      </w:r>
      <w:r w:rsidRPr="002E223D">
        <w:rPr>
          <w:rFonts w:ascii="Times New Roman" w:hAnsi="Times New Roman"/>
          <w:b/>
          <w:spacing w:val="20"/>
          <w:sz w:val="28"/>
          <w:szCs w:val="28"/>
        </w:rPr>
        <w:t>.</w:t>
      </w:r>
      <w:r>
        <w:rPr>
          <w:rFonts w:ascii="Times New Roman" w:hAnsi="Times New Roman"/>
          <w:b/>
          <w:color w:val="0099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Pr="002A5CE0">
        <w:rPr>
          <w:rFonts w:ascii="Times New Roman" w:hAnsi="Times New Roman"/>
          <w:b/>
          <w:sz w:val="24"/>
          <w:szCs w:val="24"/>
        </w:rPr>
        <w:t xml:space="preserve">ПЛАНИРУЕМЫЕ </w:t>
      </w:r>
      <w:proofErr w:type="gramStart"/>
      <w:r w:rsidRPr="002A5CE0">
        <w:rPr>
          <w:rFonts w:ascii="Times New Roman" w:hAnsi="Times New Roman"/>
          <w:b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sz w:val="24"/>
          <w:szCs w:val="24"/>
        </w:rPr>
        <w:t xml:space="preserve"> ОСВОЕНИЯ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2A5CE0">
        <w:rPr>
          <w:rFonts w:ascii="Times New Roman" w:hAnsi="Times New Roman"/>
          <w:b/>
          <w:sz w:val="24"/>
          <w:szCs w:val="24"/>
        </w:rPr>
        <w:t xml:space="preserve"> КУРСА АЛГЕБРЫ</w:t>
      </w:r>
      <w:r>
        <w:rPr>
          <w:rFonts w:ascii="Times New Roman" w:hAnsi="Times New Roman"/>
          <w:b/>
          <w:sz w:val="24"/>
          <w:szCs w:val="24"/>
        </w:rPr>
        <w:t xml:space="preserve"> 7-9 КЛАССОВ</w:t>
      </w:r>
      <w:r w:rsidRPr="002A5CE0">
        <w:rPr>
          <w:rFonts w:ascii="Times New Roman" w:hAnsi="Times New Roman"/>
          <w:b/>
          <w:sz w:val="24"/>
          <w:szCs w:val="24"/>
        </w:rPr>
        <w:t>:</w:t>
      </w:r>
    </w:p>
    <w:p w:rsidR="000732C8" w:rsidRDefault="000732C8" w:rsidP="000732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732C8" w:rsidRPr="00C00C14" w:rsidRDefault="000732C8" w:rsidP="00073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C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алгебры по данной программе способствует формированию у учащихся</w:t>
      </w:r>
      <w:r w:rsidRPr="00C00C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личностных, </w:t>
      </w:r>
      <w:proofErr w:type="spellStart"/>
      <w:r w:rsidRPr="00C00C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C00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C00C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предметных результатов</w:t>
      </w:r>
      <w:r w:rsidRPr="00C00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0732C8" w:rsidRDefault="000732C8" w:rsidP="000732C8">
      <w:pPr>
        <w:spacing w:after="0"/>
        <w:ind w:left="20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742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732C8" w:rsidRPr="00B14742" w:rsidRDefault="000732C8" w:rsidP="000732C8">
      <w:pPr>
        <w:spacing w:after="0"/>
        <w:ind w:left="20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2C8" w:rsidRPr="00C00C14" w:rsidRDefault="000732C8" w:rsidP="000732C8">
      <w:pPr>
        <w:numPr>
          <w:ilvl w:val="0"/>
          <w:numId w:val="2"/>
        </w:numPr>
        <w:tabs>
          <w:tab w:val="left" w:pos="296"/>
        </w:tabs>
        <w:spacing w:after="0" w:line="276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0732C8" w:rsidRPr="00C00C14" w:rsidRDefault="000732C8" w:rsidP="000732C8">
      <w:pPr>
        <w:numPr>
          <w:ilvl w:val="0"/>
          <w:numId w:val="2"/>
        </w:numPr>
        <w:tabs>
          <w:tab w:val="left" w:pos="303"/>
        </w:tabs>
        <w:spacing w:after="0" w:line="276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 w:rsidRPr="00C00C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00C14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0732C8" w:rsidRPr="00C00C14" w:rsidRDefault="000732C8" w:rsidP="000732C8">
      <w:pPr>
        <w:numPr>
          <w:ilvl w:val="0"/>
          <w:numId w:val="2"/>
        </w:numPr>
        <w:tabs>
          <w:tab w:val="left" w:pos="303"/>
        </w:tabs>
        <w:spacing w:after="0" w:line="276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0732C8" w:rsidRPr="00C00C14" w:rsidRDefault="000732C8" w:rsidP="000732C8">
      <w:pPr>
        <w:numPr>
          <w:ilvl w:val="0"/>
          <w:numId w:val="2"/>
        </w:numPr>
        <w:tabs>
          <w:tab w:val="left" w:pos="278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0732C8" w:rsidRDefault="000732C8" w:rsidP="000732C8">
      <w:pPr>
        <w:numPr>
          <w:ilvl w:val="0"/>
          <w:numId w:val="2"/>
        </w:numPr>
        <w:tabs>
          <w:tab w:val="left" w:pos="276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0732C8" w:rsidRDefault="000732C8" w:rsidP="000732C8">
      <w:pPr>
        <w:spacing w:after="0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2C8" w:rsidRPr="00FA6B58" w:rsidRDefault="000732C8" w:rsidP="000732C8">
      <w:pPr>
        <w:spacing w:after="0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6B5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A6B58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59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1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69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6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C00C14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C00C14">
        <w:rPr>
          <w:rFonts w:ascii="Times New Roman" w:hAnsi="Times New Roman" w:cs="Times New Roman"/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69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развитие компетентности в области использования и</w:t>
      </w:r>
      <w:proofErr w:type="gramStart"/>
      <w:r w:rsidRPr="00C00C14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C00C14">
        <w:rPr>
          <w:rFonts w:ascii="Times New Roman" w:hAnsi="Times New Roman" w:cs="Times New Roman"/>
          <w:sz w:val="24"/>
          <w:szCs w:val="24"/>
        </w:rPr>
        <w:t xml:space="preserve"> формационно-коммуникационных технологий;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1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62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4"/>
        </w:tabs>
        <w:spacing w:after="0" w:line="276" w:lineRule="auto"/>
        <w:ind w:left="80" w:right="20" w:hanging="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4"/>
        </w:tabs>
        <w:spacing w:after="0" w:line="276" w:lineRule="auto"/>
        <w:ind w:left="80" w:right="20" w:hanging="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0732C8" w:rsidRPr="00C00C14" w:rsidRDefault="000732C8" w:rsidP="000732C8">
      <w:pPr>
        <w:numPr>
          <w:ilvl w:val="2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0732C8" w:rsidRPr="00C00C14" w:rsidRDefault="000732C8" w:rsidP="000732C8">
      <w:pPr>
        <w:numPr>
          <w:ilvl w:val="2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0732C8" w:rsidRDefault="000732C8" w:rsidP="000732C8">
      <w:pPr>
        <w:spacing w:after="0"/>
        <w:ind w:left="680" w:hanging="280"/>
        <w:rPr>
          <w:rFonts w:ascii="Times New Roman" w:hAnsi="Times New Roman" w:cs="Times New Roman"/>
          <w:b/>
          <w:sz w:val="24"/>
          <w:szCs w:val="24"/>
        </w:rPr>
      </w:pPr>
      <w:bookmarkStart w:id="2" w:name="bookmark11"/>
    </w:p>
    <w:p w:rsidR="000732C8" w:rsidRPr="00FA6B58" w:rsidRDefault="000732C8" w:rsidP="000732C8">
      <w:pPr>
        <w:spacing w:after="0"/>
        <w:ind w:left="680" w:hanging="280"/>
        <w:rPr>
          <w:rFonts w:ascii="Times New Roman" w:hAnsi="Times New Roman" w:cs="Times New Roman"/>
          <w:b/>
          <w:sz w:val="24"/>
          <w:szCs w:val="24"/>
        </w:rPr>
      </w:pPr>
      <w:r w:rsidRPr="00FA6B5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bookmarkEnd w:id="2"/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осознание значения математики для повседневной жизни человека;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систематические знания о функциях и их свойствах;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3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выполнять вычисления с действительными числами;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38"/>
        </w:tabs>
        <w:spacing w:after="0" w:line="276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решать уравнения, неравенства, системы уравнений и неравенств;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38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40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40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4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выполнять операции над множествами;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3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lastRenderedPageBreak/>
        <w:t>исследовать функции и строить их графики;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38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читать и использовать информацию, представленную в виде таблицы, диаграммы (столбчатой или круговой);</w:t>
      </w:r>
    </w:p>
    <w:p w:rsidR="000732C8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40"/>
        </w:tabs>
        <w:spacing w:after="4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решать простейшие комбинаторные задачи.</w:t>
      </w:r>
    </w:p>
    <w:p w:rsidR="000732C8" w:rsidRDefault="000732C8" w:rsidP="000732C8">
      <w:pPr>
        <w:pStyle w:val="a3"/>
        <w:spacing w:before="240"/>
        <w:ind w:left="0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14742">
        <w:rPr>
          <w:rFonts w:ascii="Times New Roman" w:hAnsi="Times New Roman" w:cs="Times New Roman"/>
          <w:b/>
          <w:spacing w:val="20"/>
          <w:sz w:val="24"/>
          <w:szCs w:val="24"/>
        </w:rPr>
        <w:t xml:space="preserve">ПЛАНИРУЕМЫЕ РЕЗУЛЬТАТЫ ОБУЧЕНИЯ АЛГЕБРЕ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>В 7-9 КЛАССАХ</w:t>
      </w:r>
    </w:p>
    <w:p w:rsidR="000732C8" w:rsidRPr="00B14742" w:rsidRDefault="000732C8" w:rsidP="000732C8">
      <w:pPr>
        <w:pStyle w:val="a3"/>
        <w:spacing w:before="240"/>
        <w:ind w:left="0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0732C8" w:rsidRPr="00BC006E" w:rsidRDefault="000732C8" w:rsidP="000732C8">
      <w:pPr>
        <w:pStyle w:val="a3"/>
        <w:spacing w:before="24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К концу изучения курса алгебры в основной школе будет обеспечена готовность учащихся к дальнейшему образованию.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color w:val="33CC33"/>
          <w:sz w:val="24"/>
          <w:szCs w:val="24"/>
        </w:rPr>
        <w:t xml:space="preserve"> </w:t>
      </w:r>
      <w:r w:rsidRPr="00BC006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Натуральные числа. Дроби. Рациональные числа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особенности десятичной системы счисления;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оперировать понятиями, связанными с делимостью натуральных чисел;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выражать числа в эквивалентных формах, выбирая наиболее </w:t>
      </w:r>
      <w:proofErr w:type="gramStart"/>
      <w:r w:rsidRPr="00BC006E">
        <w:rPr>
          <w:rFonts w:ascii="Times New Roman" w:eastAsia="Calibri" w:hAnsi="Times New Roman" w:cs="Times New Roman"/>
          <w:sz w:val="24"/>
          <w:szCs w:val="24"/>
        </w:rPr>
        <w:t>подходящую</w:t>
      </w:r>
      <w:proofErr w:type="gramEnd"/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в зависимости от конкретной ситуации;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сравнивать и упорядочивать рациональные числа;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вычисления с рациональными числами, сочетая устные и письменные приёмы вычислений, применение калькулятора;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использовать понятия и умения, связанные с пропорциональностью величин, процентами, в ходе решения математических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006E">
        <w:rPr>
          <w:rFonts w:ascii="Times New Roman" w:eastAsia="Calibri" w:hAnsi="Times New Roman" w:cs="Times New Roman"/>
          <w:sz w:val="24"/>
          <w:szCs w:val="24"/>
        </w:rPr>
        <w:t>задач и задач из смежных предметов, выполнять несложные практические расчёты.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познакомиться с позиционными системами счисления с основаниями, отличными от 10;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углубить и развить представления о натуральных числах и свойствах делимости; 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 Действительные числа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использовать начальные представления о множестве действительных чисел;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оперировать понятием квадратного корня, применять его в вычислениях.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развить представление о числе и числовых системах от натуральных до действительных чисел; о роли вычислений в практике;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развить и углубить знания о десятичной записи действительных чисел (периодические и непериодические дроби).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Измерения, приближения, оценки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использовать в ходе решения задач элементарные представления, связанные с приближёнными значениями величин.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lastRenderedPageBreak/>
        <w:t>• 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понять, что погрешность результата вычислений должна быть соизмерима с погрешностью исходных данных.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i/>
          <w:color w:val="33CC33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color w:val="33CC33"/>
          <w:sz w:val="24"/>
          <w:szCs w:val="24"/>
        </w:rPr>
        <w:t xml:space="preserve">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color w:val="33CC33"/>
          <w:sz w:val="24"/>
          <w:szCs w:val="24"/>
        </w:rPr>
        <w:t xml:space="preserve">  </w:t>
      </w: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Алгебраические выражения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оперировать понятиями «тождество», «тождественное преобразование», решать задачи, со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держащие буквенные данные, 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работать с формулами;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преобразования выражений, содержащих степени с целыми показателями и квадратные корни;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разложение многочленов на множители.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выполнять многошаговые преобразования рациональных выражений, применяя широкий набор способов и приёмов;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Уравнения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решать основные виды рациональных уравнений с одной переменной, системы двух уравнений с двумя переменными;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графические представления для исследования уравнений, систем уравнений, содержащих буквенные коэффициенты.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Неравенства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и применять терминологию и символику, связанные с отношением неравенства, свойства числовых неравенств;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аппарат неравен</w:t>
      </w:r>
      <w:proofErr w:type="gramStart"/>
      <w:r w:rsidRPr="00BC006E">
        <w:rPr>
          <w:rFonts w:ascii="Times New Roman" w:eastAsia="Calibri" w:hAnsi="Times New Roman" w:cs="Times New Roman"/>
          <w:sz w:val="24"/>
          <w:szCs w:val="24"/>
        </w:rPr>
        <w:t>ств дл</w:t>
      </w:r>
      <w:proofErr w:type="gramEnd"/>
      <w:r w:rsidRPr="00BC006E">
        <w:rPr>
          <w:rFonts w:ascii="Times New Roman" w:eastAsia="Calibri" w:hAnsi="Times New Roman" w:cs="Times New Roman"/>
          <w:sz w:val="24"/>
          <w:szCs w:val="24"/>
        </w:rPr>
        <w:t>я решения задач из различных разделов курса.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• разнообразным приёмам доказательства неравенств; уверенно применять аппарат неравен</w:t>
      </w:r>
      <w:proofErr w:type="gramStart"/>
      <w:r w:rsidRPr="00BC006E">
        <w:rPr>
          <w:rFonts w:ascii="Times New Roman" w:eastAsia="Calibri" w:hAnsi="Times New Roman" w:cs="Times New Roman"/>
          <w:i/>
          <w:sz w:val="24"/>
          <w:szCs w:val="24"/>
        </w:rPr>
        <w:t>ств дл</w:t>
      </w:r>
      <w:proofErr w:type="gramEnd"/>
      <w:r w:rsidRPr="00BC006E">
        <w:rPr>
          <w:rFonts w:ascii="Times New Roman" w:eastAsia="Calibri" w:hAnsi="Times New Roman" w:cs="Times New Roman"/>
          <w:i/>
          <w:sz w:val="24"/>
          <w:szCs w:val="24"/>
        </w:rPr>
        <w:t>я решения разнообразных математических задач и задач из смежных предметов, практики;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lastRenderedPageBreak/>
        <w:t>• применять графические представления для исследования неравенств, систем неравенств, содержащих буквенные коэффициенты.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Основные понятия. Числовые функции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и использовать функциональные понятия и язык (термины, символические обозначения);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строить графики элементарных функций; исследовать свойства числовых функций на основе изучения поведения их графиков;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 п.);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использовать функциональные представления и свойства функций для решения математических задач из различных разделов курса.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i/>
          <w:color w:val="33CC33"/>
          <w:sz w:val="24"/>
          <w:szCs w:val="24"/>
        </w:rPr>
      </w:pP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Числовые последовательности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и использовать язык последовательностей (термины, символические обозначения);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решать комбинированные задачи с применением формул </w:t>
      </w:r>
      <w:r w:rsidRPr="00BC006E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-го члена и суммы первых </w:t>
      </w:r>
      <w:r w:rsidRPr="00BC006E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членов арифметической и геометрической прогрессии, применяя при этом аппарат уравнений и неравенств;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Описательная статистика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По окончании изучения курса выпускник научится </w:t>
      </w:r>
      <w:r w:rsidRPr="00BC006E">
        <w:rPr>
          <w:rFonts w:ascii="Times New Roman" w:eastAsia="Calibri" w:hAnsi="Times New Roman" w:cs="Times New Roman"/>
          <w:sz w:val="24"/>
          <w:szCs w:val="24"/>
        </w:rPr>
        <w:t>использовать простейшие способы представления и анализа статистических данных.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 </w:t>
      </w:r>
      <w:r w:rsidRPr="00BC006E">
        <w:rPr>
          <w:rFonts w:ascii="Times New Roman" w:eastAsia="Calibri" w:hAnsi="Times New Roman" w:cs="Times New Roman"/>
          <w:sz w:val="24"/>
          <w:szCs w:val="24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 Случайные события и вероятность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 По окончании изучения курса выпускник научится 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находить относительную частоту и вероятность случайного события.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Комбинаторика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lastRenderedPageBreak/>
        <w:t xml:space="preserve">         По окончании изучения курса выпускник научится </w:t>
      </w:r>
      <w:r w:rsidRPr="00BC006E">
        <w:rPr>
          <w:rFonts w:ascii="Times New Roman" w:eastAsia="Calibri" w:hAnsi="Times New Roman" w:cs="Times New Roman"/>
          <w:sz w:val="24"/>
          <w:szCs w:val="24"/>
        </w:rPr>
        <w:t>решать комбинаторные задачи на нахождение числа объектов или комбинаций.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научиться некоторым специальным приёмам решения комбинаторных задач.</w:t>
      </w:r>
    </w:p>
    <w:p w:rsidR="000732C8" w:rsidRDefault="000732C8" w:rsidP="000732C8">
      <w:pPr>
        <w:tabs>
          <w:tab w:val="left" w:pos="240"/>
        </w:tabs>
        <w:spacing w:after="480" w:line="240" w:lineRule="auto"/>
        <w:ind w:right="60"/>
        <w:jc w:val="center"/>
        <w:rPr>
          <w:rFonts w:ascii="Times New Roman" w:eastAsia="Franklin Gothic Book" w:hAnsi="Times New Roman" w:cs="Times New Roman"/>
          <w:b/>
          <w:sz w:val="28"/>
          <w:szCs w:val="28"/>
          <w:u w:val="single"/>
          <w:lang w:eastAsia="ru-RU"/>
        </w:rPr>
      </w:pPr>
    </w:p>
    <w:p w:rsidR="000732C8" w:rsidRPr="002E223D" w:rsidRDefault="000732C8" w:rsidP="000732C8">
      <w:pPr>
        <w:tabs>
          <w:tab w:val="left" w:pos="240"/>
        </w:tabs>
        <w:spacing w:after="480" w:line="240" w:lineRule="auto"/>
        <w:ind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  <w:lang w:val="en-US" w:eastAsia="ru-RU"/>
        </w:rPr>
        <w:t>II</w:t>
      </w:r>
      <w:r w:rsidRPr="000732C8">
        <w:rPr>
          <w:rFonts w:ascii="Times New Roman" w:eastAsia="Franklin Gothic Book" w:hAnsi="Times New Roman" w:cs="Times New Roman"/>
          <w:b/>
          <w:sz w:val="28"/>
          <w:szCs w:val="28"/>
          <w:lang w:eastAsia="ru-RU"/>
        </w:rPr>
        <w:t xml:space="preserve">. </w:t>
      </w:r>
      <w:r w:rsidRPr="002E223D">
        <w:rPr>
          <w:rFonts w:ascii="Times New Roman" w:eastAsia="Franklin Gothic Book" w:hAnsi="Times New Roman" w:cs="Times New Roman"/>
          <w:b/>
          <w:sz w:val="28"/>
          <w:szCs w:val="28"/>
          <w:lang w:eastAsia="ru-RU"/>
        </w:rPr>
        <w:t xml:space="preserve">Содержание курса алгебры </w:t>
      </w:r>
      <w:bookmarkStart w:id="3" w:name="bookmark29"/>
    </w:p>
    <w:bookmarkEnd w:id="3"/>
    <w:p w:rsid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sz w:val="24"/>
          <w:szCs w:val="24"/>
        </w:rPr>
        <w:t>Неравенства</w:t>
      </w:r>
    </w:p>
    <w:p w:rsidR="000732C8" w:rsidRPr="00191172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732C8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Числовые неравенства  и их свойства. Сложение и умножение числовых неравенств. Оценивание значения выражения. Неравенство с одной переменной. Равносильные неравенства. </w:t>
      </w:r>
    </w:p>
    <w:p w:rsidR="000732C8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Числовые промежутки. Линейные и квадратные неравенства с одной переменной. Системы неравенств с одной переменной. </w:t>
      </w:r>
    </w:p>
    <w:p w:rsidR="00D404CE" w:rsidRDefault="00D404CE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Квадратные неравенства.</w:t>
      </w:r>
    </w:p>
    <w:p w:rsidR="00D404CE" w:rsidRDefault="00D404CE" w:rsidP="00D404CE">
      <w:pPr>
        <w:spacing w:after="0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Уравнения</w:t>
      </w:r>
    </w:p>
    <w:p w:rsidR="00D404CE" w:rsidRDefault="00D404CE" w:rsidP="00D404CE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404CE" w:rsidRPr="00D404CE" w:rsidRDefault="00D404CE" w:rsidP="00D404CE">
      <w:pPr>
        <w:pStyle w:val="a3"/>
        <w:numPr>
          <w:ilvl w:val="0"/>
          <w:numId w:val="14"/>
        </w:numPr>
        <w:spacing w:after="0"/>
        <w:ind w:right="57" w:firstLine="4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уравнений с двумя переменными.</w:t>
      </w:r>
    </w:p>
    <w:p w:rsidR="00D404CE" w:rsidRDefault="00D404CE" w:rsidP="00D404CE">
      <w:pPr>
        <w:spacing w:after="0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732C8" w:rsidRPr="000732C8" w:rsidRDefault="00D404CE" w:rsidP="00D404CE">
      <w:pPr>
        <w:spacing w:after="0"/>
        <w:ind w:right="5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0732C8" w:rsidRPr="000732C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Функции</w:t>
      </w:r>
    </w:p>
    <w:p w:rsidR="000732C8" w:rsidRPr="002E223D" w:rsidRDefault="000732C8" w:rsidP="000732C8">
      <w:pPr>
        <w:spacing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Числовые функции</w:t>
      </w:r>
    </w:p>
    <w:p w:rsidR="000732C8" w:rsidRPr="00F777FB" w:rsidRDefault="000732C8" w:rsidP="000732C8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1C20">
        <w:rPr>
          <w:rFonts w:ascii="Times New Roman" w:hAnsi="Times New Roman" w:cs="Times New Roman"/>
          <w:b/>
          <w:sz w:val="24"/>
          <w:szCs w:val="24"/>
        </w:rPr>
        <w:t>9</w:t>
      </w:r>
      <w:r w:rsidRPr="00F777F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732C8" w:rsidRPr="008D1C20" w:rsidRDefault="008D1C20" w:rsidP="000732C8">
      <w:pPr>
        <w:pStyle w:val="a3"/>
        <w:numPr>
          <w:ilvl w:val="0"/>
          <w:numId w:val="7"/>
        </w:numPr>
        <w:spacing w:after="0"/>
        <w:ind w:right="57"/>
        <w:jc w:val="both"/>
        <w:rPr>
          <w:rFonts w:ascii="Times New Roman" w:hAnsi="Times New Roman" w:cs="Times New Roman"/>
          <w:i/>
          <w:color w:val="33CC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732C8" w:rsidRPr="00F777FB">
        <w:rPr>
          <w:rFonts w:ascii="Times New Roman" w:hAnsi="Times New Roman" w:cs="Times New Roman"/>
          <w:sz w:val="24"/>
          <w:szCs w:val="24"/>
        </w:rPr>
        <w:t xml:space="preserve">вадратичная функция, </w:t>
      </w:r>
      <w:r>
        <w:rPr>
          <w:rFonts w:ascii="Times New Roman" w:hAnsi="Times New Roman" w:cs="Times New Roman"/>
          <w:sz w:val="24"/>
          <w:szCs w:val="24"/>
        </w:rPr>
        <w:t>ее</w:t>
      </w:r>
      <w:r w:rsidR="000732C8" w:rsidRPr="00F777FB">
        <w:rPr>
          <w:rFonts w:ascii="Times New Roman" w:hAnsi="Times New Roman" w:cs="Times New Roman"/>
          <w:sz w:val="24"/>
          <w:szCs w:val="24"/>
        </w:rPr>
        <w:t xml:space="preserve"> свойства и график.</w:t>
      </w:r>
    </w:p>
    <w:p w:rsidR="008D1C20" w:rsidRPr="00D404CE" w:rsidRDefault="00D404CE" w:rsidP="000732C8">
      <w:pPr>
        <w:pStyle w:val="a3"/>
        <w:numPr>
          <w:ilvl w:val="0"/>
          <w:numId w:val="7"/>
        </w:numPr>
        <w:spacing w:after="0"/>
        <w:ind w:right="57"/>
        <w:jc w:val="both"/>
        <w:rPr>
          <w:rFonts w:ascii="Times New Roman" w:hAnsi="Times New Roman" w:cs="Times New Roman"/>
          <w:i/>
          <w:color w:val="33CC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Построение </w:t>
      </w:r>
      <w:r w:rsidR="008D1C20">
        <w:rPr>
          <w:rFonts w:ascii="Times New Roman" w:hAnsi="Times New Roman" w:cs="Times New Roman"/>
          <w:sz w:val="24"/>
          <w:szCs w:val="24"/>
        </w:rPr>
        <w:t>графиков функций</w:t>
      </w:r>
      <w:r>
        <w:rPr>
          <w:rFonts w:ascii="Times New Roman" w:hAnsi="Times New Roman" w:cs="Times New Roman"/>
          <w:sz w:val="24"/>
          <w:szCs w:val="24"/>
        </w:rPr>
        <w:t xml:space="preserve"> с помощью геометрических преобразований.</w:t>
      </w:r>
    </w:p>
    <w:p w:rsidR="00D404CE" w:rsidRPr="00F777FB" w:rsidRDefault="00D404CE" w:rsidP="00D404CE">
      <w:pPr>
        <w:pStyle w:val="a3"/>
        <w:spacing w:after="0"/>
        <w:ind w:left="1485" w:right="57"/>
        <w:jc w:val="both"/>
        <w:rPr>
          <w:rFonts w:ascii="Times New Roman" w:hAnsi="Times New Roman" w:cs="Times New Roman"/>
          <w:i/>
          <w:color w:val="33CC33"/>
          <w:sz w:val="24"/>
          <w:szCs w:val="24"/>
        </w:rPr>
      </w:pPr>
    </w:p>
    <w:p w:rsidR="000732C8" w:rsidRPr="008D1C20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Числовые последовательности</w:t>
      </w:r>
    </w:p>
    <w:p w:rsidR="000732C8" w:rsidRPr="00F777FB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D1C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0732C8" w:rsidRDefault="000732C8" w:rsidP="000732C8">
      <w:pPr>
        <w:pStyle w:val="a3"/>
        <w:numPr>
          <w:ilvl w:val="0"/>
          <w:numId w:val="8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Понятие числовой последовательности. Конечные и бесконечные последовательности. Способы задания последовательности. </w:t>
      </w:r>
    </w:p>
    <w:p w:rsidR="000732C8" w:rsidRPr="00F777FB" w:rsidRDefault="000732C8" w:rsidP="000732C8">
      <w:pPr>
        <w:pStyle w:val="a3"/>
        <w:numPr>
          <w:ilvl w:val="0"/>
          <w:numId w:val="8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proofErr w:type="spellStart"/>
      <w:r w:rsidRPr="00F777F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F777FB">
        <w:rPr>
          <w:rFonts w:ascii="Times New Roman" w:hAnsi="Times New Roman" w:cs="Times New Roman"/>
          <w:sz w:val="24"/>
          <w:szCs w:val="24"/>
        </w:rPr>
        <w:t xml:space="preserve">- первых членов арифметической и геометрической прогрессий. Сумма бесконечной геометрической прогрессии, у которой </w:t>
      </w:r>
      <w:proofErr w:type="spellStart"/>
      <w:r w:rsidRPr="00F777FB">
        <w:rPr>
          <w:rFonts w:ascii="Times New Roman" w:hAnsi="Times New Roman" w:cs="Times New Roman"/>
          <w:sz w:val="24"/>
          <w:szCs w:val="24"/>
        </w:rPr>
        <w:t>|q|</w:t>
      </w:r>
      <w:proofErr w:type="spellEnd"/>
      <w:r w:rsidRPr="00F777FB">
        <w:rPr>
          <w:rFonts w:ascii="Times New Roman" w:hAnsi="Times New Roman" w:cs="Times New Roman"/>
          <w:sz w:val="24"/>
          <w:szCs w:val="24"/>
        </w:rPr>
        <w:t>&lt;1. Представление периодической десятичной дроби в виде обыкновенной дроби.</w:t>
      </w:r>
    </w:p>
    <w:p w:rsid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Элементы прикладной математики</w:t>
      </w:r>
    </w:p>
    <w:p w:rsidR="000732C8" w:rsidRPr="00F777FB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9 класс</w:t>
      </w:r>
    </w:p>
    <w:p w:rsidR="000732C8" w:rsidRDefault="000732C8" w:rsidP="000732C8">
      <w:pPr>
        <w:pStyle w:val="a3"/>
        <w:numPr>
          <w:ilvl w:val="0"/>
          <w:numId w:val="9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Математическое моделирование. Процентные расчёты. Формула сложных процентов. Приближённые вычисления. Абсолютная и относительная погрешности. </w:t>
      </w:r>
    </w:p>
    <w:p w:rsidR="000732C8" w:rsidRDefault="000732C8" w:rsidP="000732C8">
      <w:pPr>
        <w:pStyle w:val="a3"/>
        <w:numPr>
          <w:ilvl w:val="0"/>
          <w:numId w:val="9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Основные правила комбинаторики. Частота и вероятность случайного события. Классическое определение вероятности. Начальные сведения о статистике. </w:t>
      </w:r>
    </w:p>
    <w:p w:rsidR="000732C8" w:rsidRPr="00F777FB" w:rsidRDefault="000732C8" w:rsidP="000732C8">
      <w:pPr>
        <w:pStyle w:val="a3"/>
        <w:numPr>
          <w:ilvl w:val="0"/>
          <w:numId w:val="9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>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</w:t>
      </w:r>
    </w:p>
    <w:p w:rsidR="000732C8" w:rsidRPr="002E223D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Алгебра в историческом развитии</w:t>
      </w:r>
    </w:p>
    <w:p w:rsidR="000732C8" w:rsidRPr="002E223D" w:rsidRDefault="000732C8" w:rsidP="000732C8">
      <w:pPr>
        <w:spacing w:after="0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>Зарождение алгебры, книга о восстановлении и противопоставлении Мухаммеда аль – 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Задача Л. Пизанского (Фибоначчи) о кроликах.</w:t>
      </w:r>
    </w:p>
    <w:p w:rsidR="000732C8" w:rsidRPr="002E223D" w:rsidRDefault="000732C8" w:rsidP="000732C8">
      <w:pPr>
        <w:spacing w:after="0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 xml:space="preserve">Л.Ф. Магницкий. П.Л. Чебышев. Н.И. Лобачевский. В.Я. </w:t>
      </w:r>
      <w:proofErr w:type="spellStart"/>
      <w:r w:rsidRPr="002E223D">
        <w:rPr>
          <w:rFonts w:ascii="Times New Roman" w:hAnsi="Times New Roman" w:cs="Times New Roman"/>
          <w:sz w:val="24"/>
          <w:szCs w:val="24"/>
        </w:rPr>
        <w:t>Буняковский</w:t>
      </w:r>
      <w:proofErr w:type="spellEnd"/>
      <w:r w:rsidRPr="002E223D">
        <w:rPr>
          <w:rFonts w:ascii="Times New Roman" w:hAnsi="Times New Roman" w:cs="Times New Roman"/>
          <w:sz w:val="24"/>
          <w:szCs w:val="24"/>
        </w:rPr>
        <w:t xml:space="preserve">. А.Н. Колмогоров. Ф. Виет. П. Ферма. Р. Декарт. Н. Тарталья. Д. </w:t>
      </w:r>
      <w:proofErr w:type="spellStart"/>
      <w:r w:rsidRPr="002E223D">
        <w:rPr>
          <w:rFonts w:ascii="Times New Roman" w:hAnsi="Times New Roman" w:cs="Times New Roman"/>
          <w:sz w:val="24"/>
          <w:szCs w:val="24"/>
        </w:rPr>
        <w:t>Кардано</w:t>
      </w:r>
      <w:proofErr w:type="spellEnd"/>
      <w:r w:rsidRPr="002E223D">
        <w:rPr>
          <w:rFonts w:ascii="Times New Roman" w:hAnsi="Times New Roman" w:cs="Times New Roman"/>
          <w:sz w:val="24"/>
          <w:szCs w:val="24"/>
        </w:rPr>
        <w:t>. Н. Абель. Б. Паскаль. Л. Пизанский. К. Гаусс.</w:t>
      </w:r>
    </w:p>
    <w:p w:rsidR="000732C8" w:rsidRPr="002E223D" w:rsidRDefault="000732C8" w:rsidP="00073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2C8" w:rsidRPr="002E223D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223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E223D">
        <w:rPr>
          <w:rFonts w:ascii="Times New Roman" w:hAnsi="Times New Roman" w:cs="Times New Roman"/>
          <w:b/>
          <w:sz w:val="28"/>
          <w:szCs w:val="28"/>
        </w:rPr>
        <w:t xml:space="preserve">. ТЕМАТИЧЕСКОЕ ПЛАНИРОВАНИЕ </w:t>
      </w:r>
    </w:p>
    <w:p w:rsidR="000732C8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186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чебно-тематический план. Алгебра 9 класс</w:t>
      </w:r>
    </w:p>
    <w:p w:rsidR="000732C8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19"/>
        <w:gridCol w:w="1560"/>
        <w:gridCol w:w="2126"/>
        <w:gridCol w:w="5386"/>
      </w:tblGrid>
      <w:tr w:rsidR="000732C8" w:rsidRPr="00E97808" w:rsidTr="007331A7">
        <w:tc>
          <w:tcPr>
            <w:tcW w:w="709" w:type="dxa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19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 контрольных работ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курса алгебры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44B2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Default="000732C8" w:rsidP="007331A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</w:t>
            </w: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1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560" w:type="dxa"/>
            <w:shd w:val="clear" w:color="auto" w:fill="auto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«Решение неравенств с одной переменной»;</w:t>
            </w:r>
          </w:p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2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функция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«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ичная функция, ее график и свойства. Преобразование графиков функций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«Квадратные неравенства. Системы уравнений с двумя переменными».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3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прикладной математики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прикладной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0732C8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4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«Арифметическая и геометрическая прогрессии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CB01C7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0732C8" w:rsidRPr="00E97808" w:rsidTr="007331A7">
        <w:trPr>
          <w:trHeight w:val="393"/>
        </w:trPr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31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32C8" w:rsidRPr="00CF3186" w:rsidRDefault="000732C8" w:rsidP="00F90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732C8" w:rsidRPr="00CF3186" w:rsidSect="008D1C20">
      <w:pgSz w:w="16838" w:h="11906" w:orient="landscape"/>
      <w:pgMar w:top="851" w:right="56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2960"/>
    <w:multiLevelType w:val="multilevel"/>
    <w:tmpl w:val="F1D2C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A24686"/>
    <w:multiLevelType w:val="hybridMultilevel"/>
    <w:tmpl w:val="95F8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435A2"/>
    <w:multiLevelType w:val="hybridMultilevel"/>
    <w:tmpl w:val="DA34C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7A5E09"/>
    <w:multiLevelType w:val="hybridMultilevel"/>
    <w:tmpl w:val="8424D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C0000"/>
    <w:multiLevelType w:val="hybridMultilevel"/>
    <w:tmpl w:val="5EA0A91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AC54BA3"/>
    <w:multiLevelType w:val="hybridMultilevel"/>
    <w:tmpl w:val="E2F8E0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234633"/>
    <w:multiLevelType w:val="hybridMultilevel"/>
    <w:tmpl w:val="BDA84A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249384E"/>
    <w:multiLevelType w:val="hybridMultilevel"/>
    <w:tmpl w:val="C6902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95742"/>
    <w:multiLevelType w:val="hybridMultilevel"/>
    <w:tmpl w:val="58D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D77A9"/>
    <w:multiLevelType w:val="hybridMultilevel"/>
    <w:tmpl w:val="207EEF74"/>
    <w:lvl w:ilvl="0" w:tplc="C598F5DA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7DB010BA"/>
    <w:multiLevelType w:val="hybridMultilevel"/>
    <w:tmpl w:val="360499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DB31056"/>
    <w:multiLevelType w:val="hybridMultilevel"/>
    <w:tmpl w:val="92EABB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13"/>
  </w:num>
  <w:num w:numId="5">
    <w:abstractNumId w:val="2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10"/>
  </w:num>
  <w:num w:numId="13">
    <w:abstractNumId w:val="4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2C8"/>
    <w:rsid w:val="00055E43"/>
    <w:rsid w:val="000732C8"/>
    <w:rsid w:val="000812C1"/>
    <w:rsid w:val="000A461F"/>
    <w:rsid w:val="001D6018"/>
    <w:rsid w:val="00210017"/>
    <w:rsid w:val="003426BE"/>
    <w:rsid w:val="00532CA2"/>
    <w:rsid w:val="0059751D"/>
    <w:rsid w:val="005D1002"/>
    <w:rsid w:val="00624312"/>
    <w:rsid w:val="006753EA"/>
    <w:rsid w:val="006D4730"/>
    <w:rsid w:val="007331A7"/>
    <w:rsid w:val="00740DD0"/>
    <w:rsid w:val="008C142A"/>
    <w:rsid w:val="008D1C20"/>
    <w:rsid w:val="0090008C"/>
    <w:rsid w:val="009061DC"/>
    <w:rsid w:val="009E6B7F"/>
    <w:rsid w:val="00A37336"/>
    <w:rsid w:val="00B90976"/>
    <w:rsid w:val="00BB6678"/>
    <w:rsid w:val="00C821A0"/>
    <w:rsid w:val="00D404CE"/>
    <w:rsid w:val="00DA1BEB"/>
    <w:rsid w:val="00E60CAA"/>
    <w:rsid w:val="00F160E2"/>
    <w:rsid w:val="00F74C5E"/>
    <w:rsid w:val="00F9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2C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2C8"/>
    <w:pPr>
      <w:ind w:left="720"/>
      <w:contextualSpacing/>
    </w:pPr>
  </w:style>
  <w:style w:type="paragraph" w:styleId="a4">
    <w:name w:val="No Spacing"/>
    <w:link w:val="a5"/>
    <w:uiPriority w:val="1"/>
    <w:qFormat/>
    <w:rsid w:val="000732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0732C8"/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22"/>
    <w:qFormat/>
    <w:rsid w:val="000732C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7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2C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160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60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b"/>
    <w:rsid w:val="006D473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b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qFormat/>
    <w:rsid w:val="006D4730"/>
    <w:pPr>
      <w:widowControl w:val="0"/>
      <w:shd w:val="clear" w:color="auto" w:fill="FFFFFF"/>
      <w:spacing w:after="0" w:line="226" w:lineRule="exact"/>
      <w:ind w:hanging="24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Знак1"/>
    <w:basedOn w:val="a0"/>
    <w:link w:val="ab"/>
    <w:uiPriority w:val="99"/>
    <w:semiHidden/>
    <w:rsid w:val="006D4730"/>
  </w:style>
  <w:style w:type="character" w:customStyle="1" w:styleId="fontstyle01">
    <w:name w:val="fontstyle01"/>
    <w:basedOn w:val="a0"/>
    <w:rsid w:val="007331A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331A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7331A7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styleId="ac">
    <w:name w:val="Placeholder Text"/>
    <w:basedOn w:val="a0"/>
    <w:uiPriority w:val="99"/>
    <w:semiHidden/>
    <w:rsid w:val="00A3733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m3TtrDfGikgb/tAeqRWRPSohA9Xz6Gb4cQ6VoLvZWi8=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vZGfKPHmmz6CRMWrvczDO93fybvLf0omr1zBzTHzDzBba1Ep919nOcObUuXk3re4
66MKQg9Aol8pUi/iyOtNjg==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28QFaY/U443r3aIYiWwocrPw88w=</DigestValue>
      </Reference>
      <Reference URI="/word/fontTable.xml?ContentType=application/vnd.openxmlformats-officedocument.wordprocessingml.fontTable+xml">
        <DigestMethod Algorithm="http://www.w3.org/2000/09/xmldsig#sha1"/>
        <DigestValue>NmJUyT43K8qVazrh3syiq9oB9XM=</DigestValue>
      </Reference>
      <Reference URI="/word/numbering.xml?ContentType=application/vnd.openxmlformats-officedocument.wordprocessingml.numbering+xml">
        <DigestMethod Algorithm="http://www.w3.org/2000/09/xmldsig#sha1"/>
        <DigestValue>416mQVmj8hIGkS4riVe62L5hDOk=</DigestValue>
      </Reference>
      <Reference URI="/word/settings.xml?ContentType=application/vnd.openxmlformats-officedocument.wordprocessingml.settings+xml">
        <DigestMethod Algorithm="http://www.w3.org/2000/09/xmldsig#sha1"/>
        <DigestValue>HyVrU4swnhrd7lllClgC4FyVTEk=</DigestValue>
      </Reference>
      <Reference URI="/word/styles.xml?ContentType=application/vnd.openxmlformats-officedocument.wordprocessingml.styles+xml">
        <DigestMethod Algorithm="http://www.w3.org/2000/09/xmldsig#sha1"/>
        <DigestValue>jqDxiTSov8zZNlXz9MXtjOhiRa8=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uxtPw5h+92ZOYuQmxxpEA8Yq1bE=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2022-10-09T20:38:52Z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9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2020-12-27T16:01:00Z</dcterms:created>
  <dcterms:modified xsi:type="dcterms:W3CDTF">2022-10-09T15:29:00Z</dcterms:modified>
</cp:coreProperties>
</file>