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F9" w:rsidRDefault="002A72F9" w:rsidP="002A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A72F9" w:rsidRPr="003B62CF" w:rsidRDefault="002A72F9" w:rsidP="002A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2A72F9" w:rsidRDefault="002A72F9" w:rsidP="002A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2A72F9" w:rsidRDefault="002A72F9" w:rsidP="002A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39"/>
        <w:gridCol w:w="7932"/>
      </w:tblGrid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932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</w:tr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32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932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32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В 10 классе – 2 часа в неделю; итого 68 часов в год;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В 11 классе – 1 час в неделю; итого 34 часа в год;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Итого: 102 часа за 2 года обучения.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32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- ФГОС ООО;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2A72F9" w:rsidRPr="00C02646" w:rsidRDefault="002A72F9" w:rsidP="003A25C7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- Рабочая программа по русскому языку для обучающихся 10-11 классов составлена на основе ФГОС СОО, в соответствии с </w:t>
            </w: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среднего общего образования (Приказ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31.05.2021 г. № 287, зарегистрирован МинистерствомюстицииРоссийскойФедерации05.07.2021г.</w:t>
            </w: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ег.номер64101) (далее– ФГОС ООО), Федеральной </w:t>
            </w:r>
            <w:r w:rsidRPr="00C02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рабочей программы среднего общего образования по предмету «Русский язык».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932" w:type="dxa"/>
          </w:tcPr>
          <w:p w:rsidR="002A72F9" w:rsidRPr="00C02646" w:rsidRDefault="002A72F9" w:rsidP="003A2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Русский язык (в 2 частях), 10-11 класс/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Гольцова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Н.Г.,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Шамшин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И.В.,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Мищерина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М.А.,</w:t>
            </w:r>
          </w:p>
          <w:p w:rsidR="002A72F9" w:rsidRPr="00C02646" w:rsidRDefault="002A72F9" w:rsidP="003A25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Общество с ограниченной ответственностью «Русское слово - учебник», 2022.</w:t>
            </w:r>
          </w:p>
        </w:tc>
      </w:tr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932" w:type="dxa"/>
          </w:tcPr>
          <w:p w:rsidR="002A72F9" w:rsidRPr="00C02646" w:rsidRDefault="002A72F9" w:rsidP="002A72F9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      </w:r>
            <w:proofErr w:type="gramEnd"/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2A72F9" w:rsidRPr="00C02646" w:rsidRDefault="002A72F9" w:rsidP="002A72F9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2A72F9" w:rsidRPr="00C02646" w:rsidRDefault="002A72F9" w:rsidP="002A72F9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устной и письменной речевой культуры на основе овладения основными понятиями культуры речи и </w:t>
            </w:r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2A72F9" w:rsidRPr="00C02646" w:rsidRDefault="002A72F9" w:rsidP="002A72F9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грамотности: совершенствование умений текстовой деятельности, анализа текста с точки зрения явной и скрытой (</w:t>
            </w:r>
            <w:proofErr w:type="spellStart"/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основной и дополнительной информации; развитие умений чтения текстов разных форматов (гипертексты, графика, </w:t>
            </w:r>
            <w:proofErr w:type="spellStart"/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2A72F9" w:rsidRPr="00C02646" w:rsidRDefault="002A72F9" w:rsidP="002A72F9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2A72F9" w:rsidRPr="00C02646" w:rsidRDefault="002A72F9" w:rsidP="002A72F9">
            <w:pPr>
              <w:numPr>
                <w:ilvl w:val="0"/>
                <w:numId w:val="9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  <w:p w:rsidR="002A72F9" w:rsidRPr="00C02646" w:rsidRDefault="002A72F9" w:rsidP="003A25C7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F9" w:rsidRPr="00C02646" w:rsidRDefault="002A72F9" w:rsidP="002A72F9">
            <w:pPr>
              <w:numPr>
                <w:ilvl w:val="0"/>
                <w:numId w:val="8"/>
              </w:numPr>
              <w:shd w:val="clear" w:color="auto" w:fill="FCFC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9" w:rsidRPr="00C02646" w:rsidTr="003A25C7">
        <w:tc>
          <w:tcPr>
            <w:tcW w:w="1639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</w:tcPr>
          <w:p w:rsidR="002A72F9" w:rsidRPr="00C02646" w:rsidRDefault="002A72F9" w:rsidP="003A25C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72F9" w:rsidRDefault="002A72F9" w:rsidP="002A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A72F9" w:rsidRPr="003B62CF" w:rsidRDefault="002A72F9" w:rsidP="002A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2A72F9" w:rsidRDefault="002A72F9" w:rsidP="002A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Style w:val="a5"/>
        <w:tblW w:w="0" w:type="auto"/>
        <w:tblLook w:val="04A0"/>
      </w:tblPr>
      <w:tblGrid>
        <w:gridCol w:w="2280"/>
        <w:gridCol w:w="7291"/>
      </w:tblGrid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</w:tr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В 10 классе – 3 часа в неделю; итого 102 часа в год;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В 11 классе – 3 часа в неделю; итого 102 часа в год;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Итого: 204 часа за 2 года обучения.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- ФГОС ООО;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основного общего образования;</w:t>
            </w:r>
          </w:p>
          <w:p w:rsidR="002A72F9" w:rsidRPr="00C02646" w:rsidRDefault="002A72F9" w:rsidP="003A25C7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- Рабочая программа по литературе для обучающихся 10-11 классов составлена на основе ФГОС ООО, в соответствии с </w:t>
            </w: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среднего общего образования (Приказ </w:t>
            </w:r>
            <w:proofErr w:type="spell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31.05.2021 г. № 287, зарегистрирован Министерством </w:t>
            </w: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юстицииРоссийскойФедерации05.07.2021г.</w:t>
            </w:r>
            <w:proofErr w:type="gramStart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ег.номер64101) (далее– ФГОС СОО), Федеральной </w:t>
            </w:r>
            <w:r w:rsidRPr="00C02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рабочей программы среднего общего образования по предмету «Литература»</w:t>
            </w:r>
          </w:p>
        </w:tc>
      </w:tr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обеспечивается линией учебно-методических комплектов по литературе для 10-11 классов под редакцией  </w:t>
            </w:r>
            <w:r w:rsidRPr="00C02646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Ю.В, Журавлёва В.П., выпущенной издательством «Просвещение».</w:t>
            </w:r>
          </w:p>
          <w:p w:rsidR="002A72F9" w:rsidRPr="00C02646" w:rsidRDefault="002A72F9" w:rsidP="003A25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 </w:t>
            </w:r>
            <w:proofErr w:type="spellStart"/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proofErr w:type="gramEnd"/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</w:t>
            </w: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      </w:r>
          </w:p>
          <w:p w:rsidR="002A72F9" w:rsidRPr="00C02646" w:rsidRDefault="002A72F9" w:rsidP="003A25C7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цель предмета в 10-11-х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получение опыта медленного чтения произведений русской, родной (региональной) и мировой литературы;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в устной и письменной форме самостоятельно прочитанные произведения, их отдельные фрагменты, аспекты;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создавать тексты различных жанров (ответы на вопросы, рецензии, аннотации и др.);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овладение умением определять стратегию своего чтения;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овладение умением делать читательский выбор;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      </w:r>
          </w:p>
          <w:p w:rsidR="002A72F9" w:rsidRPr="00C02646" w:rsidRDefault="002A72F9" w:rsidP="002A72F9">
            <w:pPr>
              <w:pStyle w:val="ab"/>
              <w:numPr>
                <w:ilvl w:val="0"/>
                <w:numId w:val="10"/>
              </w:numPr>
              <w:tabs>
                <w:tab w:val="left" w:pos="3480"/>
              </w:tabs>
              <w:spacing w:before="0"/>
              <w:jc w:val="left"/>
              <w:rPr>
                <w:sz w:val="24"/>
                <w:szCs w:val="24"/>
              </w:rPr>
            </w:pPr>
            <w:r w:rsidRPr="00C02646">
              <w:rPr>
                <w:sz w:val="24"/>
                <w:szCs w:val="24"/>
              </w:rPr>
              <w:t>знакомство с историей литературы: русской и зарубежной литературной классикой, современным литературным процессом;</w:t>
            </w:r>
          </w:p>
          <w:p w:rsidR="002A72F9" w:rsidRPr="00C02646" w:rsidRDefault="002A72F9" w:rsidP="002A72F9">
            <w:pPr>
              <w:widowControl w:val="0"/>
              <w:numPr>
                <w:ilvl w:val="0"/>
                <w:numId w:val="10"/>
              </w:numPr>
              <w:tabs>
                <w:tab w:val="left" w:pos="3480"/>
              </w:tabs>
              <w:autoSpaceDE w:val="0"/>
              <w:autoSpaceDN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смежными с литературой сферами искусства и научного знания (</w:t>
            </w:r>
            <w:proofErr w:type="spellStart"/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C02646">
              <w:rPr>
                <w:rFonts w:ascii="Times New Roman" w:hAnsi="Times New Roman" w:cs="Times New Roman"/>
                <w:sz w:val="24"/>
                <w:szCs w:val="24"/>
              </w:rPr>
              <w:t>, психология, социология и др.).</w:t>
            </w:r>
          </w:p>
          <w:p w:rsidR="002A72F9" w:rsidRPr="00C02646" w:rsidRDefault="002A72F9" w:rsidP="003A25C7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F9" w:rsidRPr="00C02646" w:rsidTr="003A25C7">
        <w:tc>
          <w:tcPr>
            <w:tcW w:w="2518" w:type="dxa"/>
          </w:tcPr>
          <w:p w:rsidR="002A72F9" w:rsidRPr="00C02646" w:rsidRDefault="002A72F9" w:rsidP="003A2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разделы содержания</w:t>
            </w:r>
          </w:p>
        </w:tc>
        <w:tc>
          <w:tcPr>
            <w:tcW w:w="7620" w:type="dxa"/>
          </w:tcPr>
          <w:p w:rsidR="002A72F9" w:rsidRPr="00C02646" w:rsidRDefault="002A72F9" w:rsidP="003A2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      </w:r>
          </w:p>
          <w:p w:rsidR="002A72F9" w:rsidRPr="00C02646" w:rsidRDefault="002A72F9" w:rsidP="003A25C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2F9" w:rsidRDefault="002A72F9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B62CF" w:rsidRPr="003B62CF" w:rsidRDefault="003B62CF" w:rsidP="003B6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sz w:val="24"/>
          <w:szCs w:val="24"/>
        </w:rPr>
        <w:t>«Физика»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39"/>
        <w:gridCol w:w="7132"/>
      </w:tblGrid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классе – 3 часа в неделю; итого 102 часа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классе – 2 часа в неделю; итого 68 часов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170 часов за 2 года обучения.</w:t>
            </w: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Pr="00A52BA6" w:rsidRDefault="003B62CF" w:rsidP="008D2FB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положениями и требованиями к результатам освоения основной образовательной программы, </w:t>
            </w:r>
            <w:proofErr w:type="gramStart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</w:t>
            </w:r>
            <w:proofErr w:type="gramEnd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ФГОС СОО;</w:t>
            </w:r>
          </w:p>
          <w:p w:rsidR="003B62CF" w:rsidRPr="00A52BA6" w:rsidRDefault="003B62CF" w:rsidP="008D2FB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федеральной рабочей программой</w:t>
            </w: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воспитания;</w:t>
            </w:r>
          </w:p>
          <w:p w:rsidR="003B62CF" w:rsidRPr="00A52BA6" w:rsidRDefault="003B62CF" w:rsidP="008D2FB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концепцией</w:t>
            </w: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Физика, 10 класс/ </w:t>
            </w:r>
            <w:proofErr w:type="spellStart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Б.Б., Сотский Н.Н. под редакцией Парфентьевой Н.А., Акционерное общество «Издательство «Просвещение»</w:t>
            </w:r>
          </w:p>
          <w:p w:rsidR="003B62CF" w:rsidRPr="002F3039" w:rsidRDefault="003B62CF" w:rsidP="008D2FB7">
            <w:pPr>
              <w:ind w:left="1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Физика, 11</w:t>
            </w:r>
            <w:r w:rsidRPr="002F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класс/ </w:t>
            </w:r>
            <w:proofErr w:type="spellStart"/>
            <w:r w:rsidRPr="002F3039">
              <w:rPr>
                <w:rFonts w:ascii="Times New Roman" w:hAnsi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2F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2F3039">
              <w:rPr>
                <w:rFonts w:ascii="Times New Roman" w:hAnsi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2F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Б.Б., Сотский Н.Н. под редакцией Парфентьевой Н.А., Акционерное общество «Издательство «Просвещение»</w:t>
            </w:r>
          </w:p>
          <w:p w:rsidR="003B62CF" w:rsidRPr="00A52BA6" w:rsidRDefault="003B62CF" w:rsidP="008D2FB7">
            <w:pPr>
              <w:ind w:left="120"/>
              <w:rPr>
                <w:sz w:val="24"/>
                <w:szCs w:val="24"/>
              </w:rPr>
            </w:pPr>
          </w:p>
          <w:p w:rsidR="003B62CF" w:rsidRDefault="003B62CF" w:rsidP="008D2FB7">
            <w:pPr>
              <w:ind w:left="120"/>
              <w:rPr>
                <w:sz w:val="24"/>
                <w:szCs w:val="24"/>
              </w:rPr>
            </w:pP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Pr="00A52BA6" w:rsidRDefault="003B62CF" w:rsidP="008D2FB7">
            <w:pPr>
              <w:numPr>
                <w:ilvl w:val="0"/>
                <w:numId w:val="1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интереса и </w:t>
            </w:r>
            <w:proofErr w:type="gramStart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стремления</w:t>
            </w:r>
            <w:proofErr w:type="gramEnd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3B62CF" w:rsidRPr="00A52BA6" w:rsidRDefault="003B62CF" w:rsidP="008D2FB7">
            <w:pPr>
              <w:numPr>
                <w:ilvl w:val="0"/>
                <w:numId w:val="1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3B62CF" w:rsidRPr="00A52BA6" w:rsidRDefault="003B62CF" w:rsidP="008D2FB7">
            <w:pPr>
              <w:numPr>
                <w:ilvl w:val="0"/>
                <w:numId w:val="1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3B62CF" w:rsidRPr="00A52BA6" w:rsidRDefault="003B62CF" w:rsidP="008D2FB7">
            <w:pPr>
              <w:numPr>
                <w:ilvl w:val="0"/>
                <w:numId w:val="1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объяснять явления с использованием физических знаний и научных доказательств;</w:t>
            </w:r>
          </w:p>
          <w:p w:rsidR="003B62CF" w:rsidRPr="00A52BA6" w:rsidRDefault="003B62CF" w:rsidP="008D2FB7">
            <w:pPr>
              <w:numPr>
                <w:ilvl w:val="0"/>
                <w:numId w:val="1"/>
              </w:numPr>
              <w:spacing w:line="264" w:lineRule="auto"/>
              <w:ind w:left="126" w:hanging="10"/>
              <w:jc w:val="both"/>
              <w:rPr>
                <w:sz w:val="24"/>
                <w:szCs w:val="24"/>
              </w:rPr>
            </w:pP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представлений о роли физики для развития других естественных наук, техники и технологий.</w:t>
            </w:r>
          </w:p>
          <w:p w:rsidR="003B62CF" w:rsidRDefault="003B62CF" w:rsidP="008D2FB7">
            <w:pPr>
              <w:ind w:left="126"/>
              <w:jc w:val="both"/>
              <w:rPr>
                <w:sz w:val="24"/>
                <w:szCs w:val="24"/>
              </w:rPr>
            </w:pP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рабочим программам учебных предмето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Физика-11»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39"/>
        <w:gridCol w:w="7132"/>
      </w:tblGrid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 в неделю; итого 170 часов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Pr="00A52BA6" w:rsidRDefault="003B62CF" w:rsidP="008D2FB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положениями и требованиями к результатам освоения основной образовательной программы, </w:t>
            </w:r>
            <w:proofErr w:type="gramStart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</w:t>
            </w:r>
            <w:proofErr w:type="gramEnd"/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ФГОС СОО;</w:t>
            </w:r>
          </w:p>
          <w:p w:rsidR="003B62CF" w:rsidRPr="00A52BA6" w:rsidRDefault="003B62CF" w:rsidP="008D2FB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федеральной рабочей программой</w:t>
            </w: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воспитания;</w:t>
            </w:r>
          </w:p>
          <w:p w:rsidR="003B62CF" w:rsidRPr="00686A18" w:rsidRDefault="003B62CF" w:rsidP="008D2FB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концепцией</w:t>
            </w: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преподаван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учебного предмета «Физика» в </w:t>
            </w:r>
            <w:r w:rsidRPr="00A52BA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организациях Российской Федерации, реализующих основные образовательные программы.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Pr="00B03A02" w:rsidRDefault="003B62CF" w:rsidP="008D2FB7">
            <w:pPr>
              <w:ind w:left="120"/>
              <w:rPr>
                <w:sz w:val="24"/>
                <w:szCs w:val="24"/>
              </w:rPr>
            </w:pPr>
            <w:bookmarkStart w:id="0" w:name="e351eb82-6fcf-4286-955d-8c105ce4111a"/>
            <w:r w:rsidRPr="00B03A02">
              <w:rPr>
                <w:rFonts w:ascii="Times New Roman" w:hAnsi="Times New Roman"/>
                <w:color w:val="000000"/>
                <w:sz w:val="24"/>
                <w:szCs w:val="24"/>
              </w:rPr>
              <w:t>Физика, 11 класс/ Касьянов В.А., Общество с ограниченной ответственностью «ДРОФА»; Акционерное общество «Издательство «Просвещение»</w:t>
            </w:r>
            <w:bookmarkEnd w:id="0"/>
          </w:p>
          <w:p w:rsidR="003B62CF" w:rsidRDefault="003B62CF" w:rsidP="008D2FB7">
            <w:pPr>
              <w:ind w:left="120"/>
              <w:rPr>
                <w:sz w:val="24"/>
                <w:szCs w:val="24"/>
              </w:rPr>
            </w:pPr>
          </w:p>
        </w:tc>
      </w:tr>
      <w:tr w:rsidR="003B62CF" w:rsidTr="003B62CF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CF" w:rsidRPr="00DC0B3B" w:rsidRDefault="003B62CF" w:rsidP="008D2FB7">
            <w:pPr>
              <w:ind w:left="112" w:firstLine="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интереса и </w:t>
            </w:r>
            <w:proofErr w:type="gramStart"/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>стремления</w:t>
            </w:r>
            <w:proofErr w:type="gramEnd"/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3B62CF" w:rsidRPr="00DC0B3B" w:rsidRDefault="003B62CF" w:rsidP="008D2FB7">
            <w:pPr>
              <w:ind w:left="112" w:firstLine="1"/>
              <w:jc w:val="both"/>
              <w:rPr>
                <w:sz w:val="24"/>
                <w:szCs w:val="24"/>
              </w:rPr>
            </w:pPr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3B62CF" w:rsidRPr="00DC0B3B" w:rsidRDefault="003B62CF" w:rsidP="008D2FB7">
            <w:pPr>
              <w:ind w:left="112" w:firstLine="1"/>
              <w:jc w:val="both"/>
              <w:rPr>
                <w:sz w:val="24"/>
                <w:szCs w:val="24"/>
              </w:rPr>
            </w:pPr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3B62CF" w:rsidRPr="00DC0B3B" w:rsidRDefault="003B62CF" w:rsidP="008D2FB7">
            <w:pPr>
              <w:ind w:left="112" w:firstLine="1"/>
              <w:jc w:val="both"/>
              <w:rPr>
                <w:sz w:val="24"/>
                <w:szCs w:val="24"/>
              </w:rPr>
            </w:pPr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умений объяснять явления с использованием физических знаний и научных доказательств;</w:t>
            </w:r>
          </w:p>
          <w:p w:rsidR="003B62CF" w:rsidRPr="00DC0B3B" w:rsidRDefault="003B62CF" w:rsidP="008D2FB7">
            <w:pPr>
              <w:ind w:left="112" w:firstLine="1"/>
              <w:jc w:val="both"/>
              <w:rPr>
                <w:sz w:val="24"/>
                <w:szCs w:val="24"/>
              </w:rPr>
            </w:pPr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представлений о роли физики для развития других естественных наук, техники и технологий;</w:t>
            </w:r>
          </w:p>
          <w:p w:rsidR="003B62CF" w:rsidRPr="00DC0B3B" w:rsidRDefault="003B62CF" w:rsidP="008D2FB7">
            <w:pPr>
              <w:ind w:left="112" w:firstLine="1"/>
              <w:jc w:val="both"/>
              <w:rPr>
                <w:sz w:val="24"/>
                <w:szCs w:val="24"/>
              </w:rPr>
            </w:pPr>
            <w:r w:rsidRPr="00DC0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      </w:r>
          </w:p>
          <w:p w:rsidR="003B62CF" w:rsidRDefault="003B62CF" w:rsidP="008D2FB7">
            <w:pPr>
              <w:ind w:left="126"/>
              <w:jc w:val="both"/>
              <w:rPr>
                <w:sz w:val="24"/>
                <w:szCs w:val="24"/>
              </w:rPr>
            </w:pP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«Алгебра и начала математического анализа» (базовый уровень)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31"/>
        <w:gridCol w:w="7140"/>
      </w:tblGrid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 и начала математического анализа» (базовый уровень)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40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классе – 3 часа в неделю; итого 102 часа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классе – 3 часа в неделю; итого 102 часа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 204 часа за 2 года обучения.</w:t>
            </w:r>
          </w:p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0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ФГОС СОО;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Требованиями к результатам освоения основной образовательной программы среднего общего образования (личностным,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среднего общего образования;</w:t>
            </w:r>
          </w:p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анализа,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В.Б.Полонский, М.С.Якир. учебное пособие под редакцией В.Е.Подольского. –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2019.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140" w:type="dxa"/>
          </w:tcPr>
          <w:p w:rsidR="003B62CF" w:rsidRPr="00314886" w:rsidRDefault="003B62CF" w:rsidP="008D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14886">
              <w:rPr>
                <w:rFonts w:ascii="Times New Roman" w:hAnsi="Times New Roman" w:cs="Times New Roman"/>
                <w:sz w:val="24"/>
                <w:szCs w:val="24"/>
              </w:rPr>
              <w:t>своение содержания учебного предмета «Алгебра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 анализа»</w:t>
            </w:r>
            <w:r w:rsidRPr="00314886">
              <w:rPr>
                <w:rFonts w:ascii="Times New Roman" w:hAnsi="Times New Roman" w:cs="Times New Roman"/>
                <w:sz w:val="24"/>
                <w:szCs w:val="24"/>
              </w:rPr>
      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образования.</w:t>
            </w:r>
          </w:p>
          <w:p w:rsidR="003B62CF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2CF" w:rsidRPr="00314886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      </w:r>
          </w:p>
          <w:p w:rsidR="003B62CF" w:rsidRPr="00314886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      </w:r>
          </w:p>
          <w:p w:rsidR="003B62CF" w:rsidRPr="00314886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      </w:r>
          </w:p>
          <w:p w:rsidR="003B62CF" w:rsidRPr="00314886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4.Знакомство с основными идеями и методами математического анализа.</w:t>
            </w:r>
          </w:p>
          <w:p w:rsidR="003B62CF" w:rsidRPr="00EB110F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содержания</w:t>
            </w:r>
          </w:p>
        </w:tc>
        <w:tc>
          <w:tcPr>
            <w:tcW w:w="7140" w:type="dxa"/>
          </w:tcPr>
          <w:p w:rsidR="003B62CF" w:rsidRPr="00EB110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«Числа и вычисления»,</w:t>
            </w:r>
          </w:p>
          <w:p w:rsidR="003B62CF" w:rsidRPr="00EB110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«Функции и графики»,</w:t>
            </w:r>
          </w:p>
          <w:p w:rsidR="003B62C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«Уравнения и неравенства»,</w:t>
            </w:r>
          </w:p>
          <w:p w:rsidR="003B62C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«Начала математического анализа», </w:t>
            </w:r>
          </w:p>
          <w:p w:rsidR="003B62CF" w:rsidRPr="00EB110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«Множества и логика».</w:t>
            </w:r>
          </w:p>
          <w:p w:rsidR="003B62CF" w:rsidRPr="00DB0A48" w:rsidRDefault="003B62CF" w:rsidP="008D2FB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«Алгебра и начала математического анализа» (углубленный уровень)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Style w:val="a5"/>
        <w:tblW w:w="0" w:type="auto"/>
        <w:tblLook w:val="04A0"/>
      </w:tblPr>
      <w:tblGrid>
        <w:gridCol w:w="2431"/>
        <w:gridCol w:w="7140"/>
      </w:tblGrid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 и начала математического анализа» (углубленный  уровень)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40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классе – 4 часа в неделю; итого 136 часов в год;</w:t>
            </w:r>
          </w:p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0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ФГОС СОО;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Требованиями к результатам освоения основной образовательной программы среднего общего образования (личностным,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среднего общего образования;</w:t>
            </w:r>
          </w:p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Алгебра и начала математического анализа. 11 класс: углубленный уровень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Д.А.Номировский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В.М.Поляков. – М.: Просвещение, 2022.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140" w:type="dxa"/>
          </w:tcPr>
          <w:p w:rsidR="003B62CF" w:rsidRPr="00314886" w:rsidRDefault="003B62CF" w:rsidP="008D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14886">
              <w:rPr>
                <w:rFonts w:ascii="Times New Roman" w:hAnsi="Times New Roman" w:cs="Times New Roman"/>
                <w:sz w:val="24"/>
                <w:szCs w:val="24"/>
              </w:rPr>
              <w:t>своение содержания учебного предмета «Алгебра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 анализа»</w:t>
            </w:r>
            <w:r w:rsidRPr="00314886">
              <w:rPr>
                <w:rFonts w:ascii="Times New Roman" w:hAnsi="Times New Roman" w:cs="Times New Roman"/>
                <w:sz w:val="24"/>
                <w:szCs w:val="24"/>
              </w:rPr>
      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образования.</w:t>
            </w:r>
          </w:p>
          <w:p w:rsidR="003B62CF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2CF" w:rsidRPr="00314886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      </w:r>
          </w:p>
          <w:p w:rsidR="003B62CF" w:rsidRPr="00314886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      </w:r>
          </w:p>
          <w:p w:rsidR="003B62CF" w:rsidRPr="00314886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      </w:r>
          </w:p>
          <w:p w:rsidR="003B62CF" w:rsidRPr="00EB110F" w:rsidRDefault="003B62CF" w:rsidP="008D2F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4.Знакомство с основными идеями и методами математического анализа.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содержания</w:t>
            </w:r>
          </w:p>
        </w:tc>
        <w:tc>
          <w:tcPr>
            <w:tcW w:w="7140" w:type="dxa"/>
          </w:tcPr>
          <w:p w:rsidR="003B62CF" w:rsidRPr="00EB110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«Числа и вычисления»,</w:t>
            </w:r>
          </w:p>
          <w:p w:rsidR="003B62CF" w:rsidRPr="00EB110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«Функции и графики»,</w:t>
            </w:r>
          </w:p>
          <w:p w:rsidR="003B62C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«Уравнения и неравенства»,</w:t>
            </w:r>
          </w:p>
          <w:p w:rsidR="003B62CF" w:rsidRDefault="003B62CF" w:rsidP="008D2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«Начала математического анализа», </w:t>
            </w:r>
          </w:p>
          <w:p w:rsidR="003B62CF" w:rsidRPr="00DB0A48" w:rsidRDefault="003B62CF" w:rsidP="008D2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«Множества и логика».</w:t>
            </w: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«Геометрия»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Style w:val="a5"/>
        <w:tblW w:w="0" w:type="auto"/>
        <w:tblLook w:val="04A0"/>
      </w:tblPr>
      <w:tblGrid>
        <w:gridCol w:w="2431"/>
        <w:gridCol w:w="7140"/>
      </w:tblGrid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«Геометрия» 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40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классе – 2 часа в неделю; итого 68 часов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классе – 2 часа в неделю; итого 68 часов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136 часов за 2 года обучения.</w:t>
            </w:r>
          </w:p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40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ФГОС СОО;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Требованиями к результатам освоения основной образовательной программы среднего общего образования (личностным,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среднего общего образования;</w:t>
            </w:r>
          </w:p>
          <w:p w:rsidR="003B62CF" w:rsidRPr="00EC600C" w:rsidRDefault="003B62CF" w:rsidP="008D2FB7">
            <w:pPr>
              <w:pStyle w:val="Default"/>
              <w:jc w:val="both"/>
            </w:pPr>
            <w:r>
              <w:t xml:space="preserve">- </w:t>
            </w:r>
            <w:r w:rsidRPr="00314886">
              <w:rPr>
                <w:shd w:val="clear" w:color="auto" w:fill="FFFFFF"/>
              </w:rPr>
              <w:t xml:space="preserve">авторской программы  Л.С. </w:t>
            </w:r>
            <w:proofErr w:type="spellStart"/>
            <w:r w:rsidRPr="00314886">
              <w:rPr>
                <w:shd w:val="clear" w:color="auto" w:fill="FFFFFF"/>
              </w:rPr>
              <w:t>Атанасян</w:t>
            </w:r>
            <w:proofErr w:type="spellEnd"/>
            <w:r w:rsidRPr="00314886">
              <w:rPr>
                <w:shd w:val="clear" w:color="auto" w:fill="FFFFFF"/>
              </w:rPr>
              <w:t xml:space="preserve">, В. Ф. </w:t>
            </w:r>
            <w:proofErr w:type="spellStart"/>
            <w:r w:rsidRPr="00314886">
              <w:rPr>
                <w:shd w:val="clear" w:color="auto" w:fill="FFFFFF"/>
              </w:rPr>
              <w:t>Бутузова</w:t>
            </w:r>
            <w:proofErr w:type="spellEnd"/>
            <w:r w:rsidRPr="00314886">
              <w:rPr>
                <w:shd w:val="clear" w:color="auto" w:fill="FFFFFF"/>
              </w:rPr>
              <w:t>, С. Б. Кадомцева, Э. Г. Позняк, Л.С. Киселева «Геометрия, 10-11 классы»</w:t>
            </w:r>
            <w:r w:rsidRPr="00314886">
              <w:t xml:space="preserve"> /Программы общеобразовательных учреждений Геометрия. 10-11 классы. Москва. Просвещение.2010/</w:t>
            </w:r>
            <w:r w:rsidRPr="00314886">
              <w:rPr>
                <w:shd w:val="clear" w:color="auto" w:fill="FFFFFF"/>
              </w:rPr>
              <w:t xml:space="preserve">; сборника рабочих программ. 10-11 классы. Базовый и углубленный уровни: учебного пособия для учителей   общеобразовательных организаций/ составитель Т.А. </w:t>
            </w:r>
            <w:proofErr w:type="spellStart"/>
            <w:r w:rsidRPr="00314886">
              <w:rPr>
                <w:shd w:val="clear" w:color="auto" w:fill="FFFFFF"/>
              </w:rPr>
              <w:t>Бурмистрова</w:t>
            </w:r>
            <w:proofErr w:type="spellEnd"/>
            <w:r w:rsidRPr="00314886">
              <w:rPr>
                <w:shd w:val="clear" w:color="auto" w:fill="FFFFFF"/>
              </w:rPr>
              <w:t xml:space="preserve"> - М.: Просвещение», 2016 г.</w:t>
            </w:r>
          </w:p>
        </w:tc>
      </w:tr>
      <w:tr w:rsidR="003B62CF" w:rsidTr="008D2FB7">
        <w:trPr>
          <w:trHeight w:val="788"/>
        </w:trPr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7140" w:type="dxa"/>
          </w:tcPr>
          <w:p w:rsidR="003B62CF" w:rsidRPr="00EC600C" w:rsidRDefault="003B62CF" w:rsidP="008D2FB7">
            <w:pPr>
              <w:pStyle w:val="a6"/>
              <w:shd w:val="clear" w:color="auto" w:fill="FFFFFF"/>
              <w:spacing w:before="0" w:after="150"/>
              <w:rPr>
                <w:sz w:val="24"/>
                <w:szCs w:val="24"/>
              </w:rPr>
            </w:pPr>
            <w:r w:rsidRPr="00314886">
              <w:rPr>
                <w:sz w:val="24"/>
                <w:szCs w:val="24"/>
              </w:rPr>
              <w:t xml:space="preserve">«Геометрия 10-11 классы» (базовый и углубленный уровни) </w:t>
            </w:r>
            <w:r>
              <w:rPr>
                <w:sz w:val="24"/>
                <w:szCs w:val="24"/>
              </w:rPr>
              <w:t xml:space="preserve">/   </w:t>
            </w:r>
            <w:r w:rsidRPr="00314886">
              <w:rPr>
                <w:sz w:val="24"/>
                <w:szCs w:val="24"/>
              </w:rPr>
              <w:t>Л.С.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14886">
              <w:rPr>
                <w:sz w:val="24"/>
                <w:szCs w:val="24"/>
              </w:rPr>
              <w:t>Атанасян</w:t>
            </w:r>
            <w:proofErr w:type="spellEnd"/>
            <w:r w:rsidRPr="003148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14886">
              <w:rPr>
                <w:sz w:val="24"/>
                <w:szCs w:val="24"/>
              </w:rPr>
              <w:t xml:space="preserve"> В.Ф. Бутузов, С.Б. Кадомцев и др. М.: Просвещение, 2020 г.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140" w:type="dxa"/>
          </w:tcPr>
          <w:p w:rsidR="003B62CF" w:rsidRDefault="003B62CF" w:rsidP="008D2F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представления о геометрии как части мировой 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 и осознание ее взаимосвязи с окружающим миром;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82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представления о многогранниках и телах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5822">
              <w:rPr>
                <w:rFonts w:ascii="Times New Roman" w:hAnsi="Times New Roman" w:cs="Times New Roman"/>
                <w:sz w:val="24"/>
                <w:szCs w:val="24"/>
              </w:rPr>
              <w:t xml:space="preserve">вращения как о важнейших математических моделях,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8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15822">
              <w:rPr>
                <w:rFonts w:ascii="Times New Roman" w:hAnsi="Times New Roman" w:cs="Times New Roman"/>
                <w:sz w:val="24"/>
                <w:szCs w:val="24"/>
              </w:rPr>
              <w:t>позволяющих</w:t>
            </w:r>
            <w:proofErr w:type="gramEnd"/>
            <w:r w:rsidRPr="00115822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изучать разные явления </w:t>
            </w:r>
          </w:p>
          <w:p w:rsidR="003B62CF" w:rsidRPr="00115822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5822">
              <w:rPr>
                <w:rFonts w:ascii="Times New Roman" w:hAnsi="Times New Roman" w:cs="Times New Roman"/>
                <w:sz w:val="24"/>
                <w:szCs w:val="24"/>
              </w:rPr>
              <w:t>окружающего мира;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распознавать на чертежах, моделях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многогранники и тела вращения;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методами решения задач на построения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фигур;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оперировать основными понятиями о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телах вращения и их основными свойствами;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алгоритмами решения основных типов задач;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проводить несложные доказательные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рассуждения в ходе решения стереометрических задач и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практическим содержанием;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интеллектуальных и творческих способностей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познавательной активности, исследовательских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умений, критичности мышления;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функциональной грамотности, релевантной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геометрии: умение распознавать проявления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понятий, объектов и закономерностей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реальных жизненных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 изучении других учебных предметов,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проявления зависимостей и закономерностей, формулировать их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языке геометрии и создавать геометрические модели,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освоенный геометрический аппарат для решения </w:t>
            </w:r>
          </w:p>
          <w:p w:rsidR="003B62C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–ориентированных задач, интерпретировать и оценивать </w:t>
            </w:r>
          </w:p>
          <w:p w:rsidR="003B62CF" w:rsidRPr="00EB110F" w:rsidRDefault="003B62CF" w:rsidP="008D2FB7">
            <w:pPr>
              <w:numPr>
                <w:ilvl w:val="0"/>
                <w:numId w:val="2"/>
              </w:numPr>
              <w:spacing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полученные результаты.</w:t>
            </w:r>
          </w:p>
        </w:tc>
      </w:tr>
      <w:tr w:rsidR="003B62CF" w:rsidTr="008D2FB7">
        <w:tc>
          <w:tcPr>
            <w:tcW w:w="2431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разделы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7140" w:type="dxa"/>
          </w:tcPr>
          <w:p w:rsidR="003B62CF" w:rsidRDefault="003B62CF" w:rsidP="008D2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«Многогранники»;</w:t>
            </w:r>
          </w:p>
          <w:p w:rsidR="003B62CF" w:rsidRDefault="003B62CF" w:rsidP="008D2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«Прямые и плоскости в пространстве»;</w:t>
            </w:r>
          </w:p>
          <w:p w:rsidR="003B62CF" w:rsidRDefault="003B62CF" w:rsidP="008D2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«Тела вращения»;</w:t>
            </w:r>
          </w:p>
          <w:p w:rsidR="003B62CF" w:rsidRPr="00DB0A48" w:rsidRDefault="003B62CF" w:rsidP="008D2F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«Векторы и координаты в пространстве».</w:t>
            </w: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«Вероятность и статистика»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Style w:val="a5"/>
        <w:tblW w:w="0" w:type="auto"/>
        <w:tblLook w:val="04A0"/>
      </w:tblPr>
      <w:tblGrid>
        <w:gridCol w:w="2443"/>
        <w:gridCol w:w="7128"/>
      </w:tblGrid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128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статистика» (базовый уровень)</w:t>
            </w:r>
          </w:p>
        </w:tc>
      </w:tr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28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28" w:type="dxa"/>
          </w:tcPr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128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классе – 1 час в неделю; итого 34 часа в год;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классе – 1 час в неделю; итого 34 часа в год;</w:t>
            </w:r>
          </w:p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68 часов за 2 года обучения.</w:t>
            </w:r>
          </w:p>
        </w:tc>
      </w:tr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составлена в соответствии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ФГОС СОО;</w:t>
            </w:r>
          </w:p>
          <w:p w:rsidR="003B62CF" w:rsidRPr="00EC600C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Требованиями к результатам освоения основной образовательной программы (личностным,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предметным); основными подходами к развитию и формированию универсальных учебных действий (УУД) для среднего общего образования.</w:t>
            </w:r>
          </w:p>
        </w:tc>
      </w:tr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128" w:type="dxa"/>
          </w:tcPr>
          <w:p w:rsidR="003B62CF" w:rsidRPr="00EC600C" w:rsidRDefault="003B62CF" w:rsidP="008D2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Вероятность и статистика: 10-11 классы</w:t>
            </w:r>
            <w:proofErr w:type="gramStart"/>
            <w:r w:rsidRP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и углубленный уровень /И.Р. Высоцкого, И.В. Ященко и др. – М.: Просвещение, 2023. </w:t>
            </w:r>
          </w:p>
        </w:tc>
      </w:tr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</w:t>
            </w:r>
          </w:p>
        </w:tc>
        <w:tc>
          <w:tcPr>
            <w:tcW w:w="7128" w:type="dxa"/>
          </w:tcPr>
          <w:p w:rsidR="003B62CF" w:rsidRDefault="003B62CF" w:rsidP="008D2FB7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обогащение представлений обучающихся о методах исследования изменчивого мира;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развитие понимания значимости и общности математических методов познания как неотъемлемой части современного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мировоззрения;</w:t>
            </w:r>
          </w:p>
          <w:p w:rsidR="003B62CF" w:rsidRDefault="003B62CF" w:rsidP="008D2F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закрепление знаний, полученных при изучении курса основной школы и развитие представлений о случайных величинах и взаимосвязях между ними на важных примерах, сюжеты которых почерпнуты из окружающего мира.</w:t>
            </w:r>
          </w:p>
          <w:p w:rsidR="003B62CF" w:rsidRPr="00865031" w:rsidRDefault="003B62CF" w:rsidP="008D2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2CF" w:rsidTr="003B62CF">
        <w:tc>
          <w:tcPr>
            <w:tcW w:w="2443" w:type="dxa"/>
          </w:tcPr>
          <w:p w:rsidR="003B62CF" w:rsidRDefault="003B62CF" w:rsidP="008D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содержания</w:t>
            </w:r>
          </w:p>
        </w:tc>
        <w:tc>
          <w:tcPr>
            <w:tcW w:w="7128" w:type="dxa"/>
          </w:tcPr>
          <w:p w:rsidR="003B62CF" w:rsidRDefault="003B62CF" w:rsidP="008D2FB7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5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«Случайные события и вероятности», </w:t>
            </w:r>
          </w:p>
          <w:p w:rsidR="003B62CF" w:rsidRPr="00865031" w:rsidRDefault="003B62CF" w:rsidP="008D2F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«Случайные величины и закон больших чисел».</w:t>
            </w: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B62CF" w:rsidRPr="003B62CF" w:rsidRDefault="003B62CF" w:rsidP="003B6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Биология»</w:t>
      </w:r>
    </w:p>
    <w:p w:rsidR="003B62CF" w:rsidRP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  <w:r w:rsidRPr="00672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7762"/>
      </w:tblGrid>
      <w:tr w:rsidR="003B62CF" w:rsidRPr="0067202C" w:rsidTr="008D2FB7">
        <w:trPr>
          <w:tblCellSpacing w:w="0" w:type="dxa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Запара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ПРОГРАММА (ID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2000805</w:t>
            </w: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предмета «Биология» (Базовый уровень) для обучающихся 10-11 классов  на 2023-2024учебный год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  <w:r w:rsidRPr="00672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C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рассчитана на проведение 1 часа  классных занятий в неделю при изучении предмета в течение двух лет (10 и 11 классы). Общее число учебных часов за 2 года обучения составляет 70 ч, </w:t>
            </w:r>
            <w:r w:rsidRPr="0067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35 ч (1 ч в неделю) в 10 классе, 35 ч (1 ч в неделю) в 11 классе.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Нормативные документы в </w:t>
            </w:r>
            <w:proofErr w:type="gram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которыми составлена рабочая программа.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hd w:val="clear" w:color="auto" w:fill="FFFFFF"/>
              <w:spacing w:after="0" w:line="42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0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образования, </w:t>
            </w: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в ФГОС ООО, а также федеральной рабочей программы воспитания. </w:t>
            </w:r>
            <w:proofErr w:type="gram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</w:t>
            </w:r>
            <w:proofErr w:type="gram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конструктора рабочих программ </w:t>
            </w: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календарно-тематическим и поурочным планированием</w:t>
            </w:r>
          </w:p>
          <w:p w:rsidR="003B62CF" w:rsidRPr="0067202C" w:rsidRDefault="003B62CF" w:rsidP="008D2FB7">
            <w:pPr>
              <w:shd w:val="clear" w:color="auto" w:fill="FFFFFF"/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2CF" w:rsidRPr="0067202C" w:rsidTr="008D2FB7">
        <w:trPr>
          <w:tblCellSpacing w:w="0" w:type="dxa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Default="003B62CF" w:rsidP="008D2FB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уровень; учебник/ И.Б. Агафонова.,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- Москва, " Просвещение", 2021.</w:t>
            </w:r>
          </w:p>
          <w:p w:rsidR="003B62CF" w:rsidRPr="0067202C" w:rsidRDefault="003B62CF" w:rsidP="008D2FB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уровень; учебник/ И.Б. Агафонова.,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- Москва, " Просвещение", 2021.</w:t>
            </w: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B62CF" w:rsidRPr="003B62CF" w:rsidRDefault="003B62CF" w:rsidP="003B6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sz w:val="24"/>
          <w:szCs w:val="24"/>
        </w:rPr>
        <w:t>«География»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7661"/>
      </w:tblGrid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Запара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ПРОГРАММА (ID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1999395</w:t>
            </w: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предмета «География» (Базовый уровень) для обучающихся 10-11 классов  на 2023-2024учебный год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  <w:r w:rsidRPr="00672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4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300" w:lineRule="atLeast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рассчитана на проведение 1 часа  классных занятий в неделю при изучении предмета в течение двух лет (10 и 11 классы). Общее число учебных часов за 2 года обучения составляет 70 ч, из них 35 ч (1 ч в неделю) в 10 классе, 35 ч (1 ч в неделю) в 11 классе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в </w:t>
            </w:r>
            <w:proofErr w:type="gram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которыми составлена рабочая программа.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hd w:val="clear" w:color="auto" w:fill="FFFFFF"/>
              <w:spacing w:after="0" w:line="42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образования, </w:t>
            </w: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в ФГОС ООО, а также федеральной рабочей программы воспитания. </w:t>
            </w:r>
            <w:proofErr w:type="gram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</w:t>
            </w:r>
            <w:proofErr w:type="gram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конструктора рабочих программ </w:t>
            </w: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календарно-тематическим и поурочным планированием</w:t>
            </w:r>
          </w:p>
          <w:p w:rsidR="003B62CF" w:rsidRPr="0067202C" w:rsidRDefault="003B62CF" w:rsidP="008D2FB7">
            <w:pPr>
              <w:spacing w:after="0" w:line="300" w:lineRule="atLeast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по учебному пособию: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 (в 2 частях), 10-11 классы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Общество с ограниченной ответственностью " Русское слово- учебник"</w:t>
            </w:r>
          </w:p>
        </w:tc>
      </w:tr>
    </w:tbl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B62CF" w:rsidRPr="003B62CF" w:rsidRDefault="003B62CF" w:rsidP="003B6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sz w:val="24"/>
          <w:szCs w:val="24"/>
        </w:rPr>
        <w:t>«Химия»</w:t>
      </w:r>
    </w:p>
    <w:p w:rsidR="003B62CF" w:rsidRDefault="003B62CF" w:rsidP="003B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7661"/>
      </w:tblGrid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Составитель</w:t>
            </w:r>
          </w:p>
        </w:tc>
        <w:tc>
          <w:tcPr>
            <w:tcW w:w="7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Запара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ПРОГРАММА (ID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2826407</w:t>
            </w: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предмета «Химия» (Базовый уровень) для обучающихся 10-11 классов  на 2023-2024учебный год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  <w:r w:rsidRPr="006720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6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300" w:lineRule="atLeast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рассчитана на проведение 1 часа  классных занятий в неделю при изучении предмета в течение двух лет (10 и 11 классы). Общее число учебных часов за 2 года обучения составляет 70 ч, из них 35 ч (1 ч в неделю) в 10 классе, 35 ч (1 ч в неделю) в 11 классе</w:t>
            </w: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в </w:t>
            </w:r>
            <w:proofErr w:type="gram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которыми составлена рабочая программа.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hd w:val="clear" w:color="auto" w:fill="FFFFFF"/>
              <w:spacing w:after="0" w:line="42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образования, </w:t>
            </w: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в ФГОС ООО, а также федеральной рабочей программы воспитания. </w:t>
            </w:r>
            <w:proofErr w:type="gram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</w:t>
            </w:r>
            <w:proofErr w:type="gram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конструктора рабочих программ </w:t>
            </w: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календарно-тематическим и поурочным планированием</w:t>
            </w:r>
          </w:p>
          <w:p w:rsidR="003B62CF" w:rsidRPr="0067202C" w:rsidRDefault="003B62CF" w:rsidP="008D2FB7">
            <w:pPr>
              <w:spacing w:after="0" w:line="300" w:lineRule="atLeast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2CF" w:rsidRPr="0067202C" w:rsidTr="008D2FB7">
        <w:trPr>
          <w:tblCellSpacing w:w="0" w:type="dxa"/>
        </w:trPr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3B62CF" w:rsidRPr="0067202C" w:rsidRDefault="003B62CF" w:rsidP="008D2FB7">
            <w:pPr>
              <w:spacing w:after="0" w:line="4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CF" w:rsidRDefault="003B62CF" w:rsidP="008D2FB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10 класс/  Габриелян О.С. ,Остроумов М.Г., Акционерное общество Издательство " просвещение", 2022.</w:t>
            </w:r>
          </w:p>
          <w:p w:rsidR="003B62CF" w:rsidRPr="0067202C" w:rsidRDefault="003B62CF" w:rsidP="008D2FB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11 класс/  Габриелян О.С. ,Остроумов М.Г., Акционерное общество Издательство " просвещение", 2022.</w:t>
            </w:r>
          </w:p>
        </w:tc>
      </w:tr>
    </w:tbl>
    <w:p w:rsidR="005A6B10" w:rsidRPr="00883F38" w:rsidRDefault="005A6B10" w:rsidP="005A6B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F38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истории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83F3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83F38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:rsidR="005A6B10" w:rsidRPr="00883F38" w:rsidRDefault="005A6B10" w:rsidP="005A6B10">
      <w:pPr>
        <w:pStyle w:val="Default"/>
        <w:spacing w:line="276" w:lineRule="auto"/>
        <w:ind w:firstLine="567"/>
        <w:rPr>
          <w:shd w:val="clear" w:color="auto" w:fill="FFFFFF"/>
        </w:rPr>
      </w:pPr>
      <w:r w:rsidRPr="00883F38">
        <w:t>Рабочая программа по предмету «И</w:t>
      </w:r>
      <w:r>
        <w:t>стория» предназначена для 10 –11</w:t>
      </w:r>
      <w:r w:rsidRPr="00883F38">
        <w:t xml:space="preserve"> классов для изучения на базовом уровне. Рабочая программа составлена  в конструкторе рабочих программ.</w:t>
      </w:r>
    </w:p>
    <w:p w:rsidR="005A6B10" w:rsidRPr="00017035" w:rsidRDefault="005A6B10" w:rsidP="005A6B10">
      <w:pPr>
        <w:spacing w:after="0" w:line="264" w:lineRule="auto"/>
        <w:ind w:firstLine="600"/>
        <w:jc w:val="both"/>
        <w:rPr>
          <w:sz w:val="24"/>
          <w:szCs w:val="24"/>
        </w:rPr>
      </w:pPr>
      <w:r w:rsidRPr="00017035">
        <w:rPr>
          <w:rFonts w:ascii="Times New Roman" w:hAnsi="Times New Roman"/>
          <w:color w:val="000000"/>
          <w:sz w:val="24"/>
          <w:szCs w:val="24"/>
        </w:rPr>
        <w:t xml:space="preserve">Цель школьного исторического образования </w:t>
      </w:r>
      <w:r w:rsidRPr="00017035">
        <w:rPr>
          <w:sz w:val="24"/>
          <w:szCs w:val="24"/>
        </w:rPr>
        <w:t>–</w:t>
      </w:r>
      <w:r w:rsidRPr="00017035">
        <w:rPr>
          <w:rFonts w:ascii="Times New Roman" w:hAnsi="Times New Roman"/>
          <w:color w:val="000000"/>
          <w:sz w:val="24"/>
          <w:szCs w:val="24"/>
        </w:rPr>
        <w:t xml:space="preserve">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1703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17035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A6B10" w:rsidRPr="00883F38" w:rsidRDefault="005A6B10" w:rsidP="005A6B1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883F38">
        <w:rPr>
          <w:rFonts w:ascii="Times New Roman" w:hAnsi="Times New Roman" w:cs="Times New Roman"/>
          <w:sz w:val="24"/>
          <w:szCs w:val="28"/>
        </w:rPr>
        <w:t>Рабочая программа по истории предполагает синхронизацию курсов всеобщей истории и истории России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3623"/>
        <w:gridCol w:w="4927"/>
      </w:tblGrid>
      <w:tr w:rsidR="005A6B10" w:rsidRPr="00883F38" w:rsidTr="003A25C7">
        <w:tc>
          <w:tcPr>
            <w:tcW w:w="722" w:type="dxa"/>
          </w:tcPr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961" w:type="dxa"/>
          </w:tcPr>
          <w:p w:rsidR="005A6B10" w:rsidRPr="00883F38" w:rsidRDefault="005A6B10" w:rsidP="003A25C7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История Отечества</w:t>
            </w:r>
          </w:p>
        </w:tc>
      </w:tr>
      <w:tr w:rsidR="005A6B10" w:rsidRPr="00883F38" w:rsidTr="003A25C7">
        <w:tc>
          <w:tcPr>
            <w:tcW w:w="722" w:type="dxa"/>
          </w:tcPr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3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39" w:type="dxa"/>
          </w:tcPr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3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овейшая история</w:t>
            </w:r>
            <w:r w:rsidRPr="0088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1914 -1945 гг.</w:t>
            </w:r>
          </w:p>
          <w:p w:rsidR="005A6B10" w:rsidRPr="007028D3" w:rsidRDefault="005A6B10" w:rsidP="003A25C7">
            <w:pPr>
              <w:spacing w:after="0" w:line="264" w:lineRule="auto"/>
              <w:ind w:left="120"/>
              <w:jc w:val="both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>Мир накануне и в годы</w:t>
            </w:r>
            <w:proofErr w:type="gramStart"/>
            <w:r w:rsidRPr="007028D3"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proofErr w:type="gramEnd"/>
            <w:r w:rsidRPr="007028D3">
              <w:rPr>
                <w:rFonts w:ascii="Times New Roman" w:hAnsi="Times New Roman"/>
                <w:color w:val="000000"/>
                <w:sz w:val="24"/>
              </w:rPr>
              <w:t>ервой мировой войны</w:t>
            </w:r>
          </w:p>
          <w:p w:rsidR="005A6B10" w:rsidRPr="007028D3" w:rsidRDefault="005A6B10" w:rsidP="003A25C7">
            <w:pPr>
              <w:spacing w:after="0" w:line="264" w:lineRule="auto"/>
              <w:ind w:left="120"/>
              <w:jc w:val="both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>Мир в 1918–1938 гг.</w:t>
            </w:r>
          </w:p>
          <w:p w:rsidR="005A6B10" w:rsidRPr="007028D3" w:rsidRDefault="005A6B10" w:rsidP="003A25C7">
            <w:pPr>
              <w:spacing w:after="0" w:line="264" w:lineRule="auto"/>
              <w:ind w:left="120"/>
              <w:jc w:val="both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>Вторая мировая война. 1939–</w:t>
            </w:r>
            <w:r w:rsidRPr="007028D3">
              <w:rPr>
                <w:rFonts w:ascii="Times New Roman" w:hAnsi="Times New Roman"/>
                <w:color w:val="000000"/>
                <w:sz w:val="24"/>
              </w:rPr>
              <w:lastRenderedPageBreak/>
              <w:t>1945 гг.</w:t>
            </w:r>
          </w:p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6B10" w:rsidRPr="00883F38" w:rsidRDefault="005A6B10" w:rsidP="003A25C7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3F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стория России</w:t>
            </w:r>
            <w:r w:rsidRPr="00883F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1914 - 1945 ГГ.</w:t>
            </w:r>
          </w:p>
          <w:p w:rsidR="005A6B10" w:rsidRPr="007028D3" w:rsidRDefault="005A6B10" w:rsidP="003A25C7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>Россия в 1914–1922 гг.</w:t>
            </w:r>
          </w:p>
          <w:p w:rsidR="005A6B10" w:rsidRPr="007028D3" w:rsidRDefault="005A6B10" w:rsidP="003A25C7">
            <w:pPr>
              <w:spacing w:after="0" w:line="264" w:lineRule="auto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>Советский Союз в 1920–1930-е гг.</w:t>
            </w:r>
          </w:p>
          <w:p w:rsidR="005A6B10" w:rsidRPr="007028D3" w:rsidRDefault="005A6B10" w:rsidP="003A25C7">
            <w:pPr>
              <w:spacing w:after="0" w:line="264" w:lineRule="auto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>Великая Отечественная война. 1941–1945 гг.</w:t>
            </w:r>
          </w:p>
          <w:p w:rsidR="005A6B10" w:rsidRPr="00883F38" w:rsidRDefault="005A6B10" w:rsidP="003A25C7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6B10" w:rsidRPr="00883F38" w:rsidTr="003A25C7">
        <w:tc>
          <w:tcPr>
            <w:tcW w:w="722" w:type="dxa"/>
          </w:tcPr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639" w:type="dxa"/>
          </w:tcPr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3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овейшая история. </w:t>
            </w:r>
            <w:r w:rsidRPr="0088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1945 г. - начало </w:t>
            </w:r>
            <w:r w:rsidRPr="00883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883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5A6B10" w:rsidRPr="007028D3" w:rsidRDefault="005A6B10" w:rsidP="003A25C7">
            <w:pPr>
              <w:spacing w:after="0" w:line="264" w:lineRule="auto"/>
              <w:ind w:left="120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 xml:space="preserve">США и страны Европы во второй половине XX – начале XXI </w:t>
            </w:r>
            <w:proofErr w:type="gramStart"/>
            <w:r w:rsidRPr="007028D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028D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A6B10" w:rsidRPr="007028D3" w:rsidRDefault="005A6B10" w:rsidP="003A25C7">
            <w:pPr>
              <w:spacing w:after="0" w:line="264" w:lineRule="auto"/>
              <w:ind w:left="120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Америки во второй половине ХХ – начале XXI </w:t>
            </w:r>
            <w:proofErr w:type="gramStart"/>
            <w:r w:rsidRPr="007028D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028D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A6B10" w:rsidRPr="007028D3" w:rsidRDefault="005A6B10" w:rsidP="003A25C7">
            <w:pPr>
              <w:spacing w:after="0" w:line="264" w:lineRule="auto"/>
              <w:ind w:left="120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ХХ – начале ХХI </w:t>
            </w:r>
            <w:proofErr w:type="gramStart"/>
            <w:r w:rsidRPr="007028D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028D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A6B10" w:rsidRPr="007028D3" w:rsidRDefault="005A6B10" w:rsidP="003A25C7">
            <w:pPr>
              <w:spacing w:after="0" w:line="264" w:lineRule="auto"/>
              <w:ind w:left="120"/>
              <w:rPr>
                <w:sz w:val="20"/>
              </w:rPr>
            </w:pPr>
            <w:r w:rsidRPr="007028D3">
              <w:rPr>
                <w:rFonts w:ascii="Times New Roman" w:hAnsi="Times New Roman"/>
                <w:color w:val="000000"/>
                <w:sz w:val="24"/>
              </w:rPr>
              <w:t xml:space="preserve">Наука и культура во второй половине ХХ – начале ХХI </w:t>
            </w:r>
            <w:proofErr w:type="gramStart"/>
            <w:r w:rsidRPr="007028D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028D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10" w:rsidRPr="00883F38" w:rsidRDefault="005A6B10" w:rsidP="003A2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6B10" w:rsidRPr="00883F38" w:rsidRDefault="005A6B10" w:rsidP="003A25C7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3F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стория России</w:t>
            </w:r>
            <w:r w:rsidRPr="00883F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1945 Г. -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начало</w:t>
            </w:r>
            <w:r w:rsidRPr="00883F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83F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883F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6B10" w:rsidRPr="006534A4" w:rsidRDefault="005A6B10" w:rsidP="003A25C7">
            <w:pPr>
              <w:spacing w:after="0" w:line="264" w:lineRule="auto"/>
              <w:ind w:left="120"/>
              <w:rPr>
                <w:sz w:val="20"/>
              </w:rPr>
            </w:pPr>
            <w:r w:rsidRPr="006534A4">
              <w:rPr>
                <w:rFonts w:ascii="Times New Roman" w:hAnsi="Times New Roman"/>
                <w:color w:val="000000"/>
                <w:sz w:val="24"/>
              </w:rPr>
              <w:t>СССР в 1945–1991 гг.</w:t>
            </w:r>
          </w:p>
          <w:p w:rsidR="005A6B10" w:rsidRPr="006534A4" w:rsidRDefault="005A6B10" w:rsidP="003A25C7">
            <w:pPr>
              <w:spacing w:after="0" w:line="264" w:lineRule="auto"/>
              <w:ind w:left="120"/>
              <w:rPr>
                <w:sz w:val="20"/>
              </w:rPr>
            </w:pPr>
            <w:r w:rsidRPr="006534A4">
              <w:rPr>
                <w:rFonts w:ascii="Times New Roman" w:hAnsi="Times New Roman"/>
                <w:color w:val="000000"/>
                <w:sz w:val="24"/>
              </w:rPr>
              <w:t>Российская Федерация в 1992 – начале 2020-х гг.</w:t>
            </w:r>
          </w:p>
          <w:p w:rsidR="005A6B10" w:rsidRPr="00883F38" w:rsidRDefault="005A6B10" w:rsidP="003A25C7">
            <w:pPr>
              <w:tabs>
                <w:tab w:val="left" w:pos="1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6B10" w:rsidRDefault="005A6B10" w:rsidP="005A6B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6B10" w:rsidRPr="001251B0" w:rsidRDefault="005A6B10" w:rsidP="005A6B10">
      <w:pPr>
        <w:spacing w:after="0" w:line="264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1251B0">
        <w:rPr>
          <w:rFonts w:ascii="Times New Roman" w:hAnsi="Times New Roman" w:cs="Times New Roman"/>
          <w:bCs/>
          <w:sz w:val="24"/>
          <w:szCs w:val="24"/>
        </w:rPr>
        <w:t xml:space="preserve">Программа предполагает использование </w:t>
      </w:r>
      <w:r w:rsidRPr="00125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единой линейки учебников истории России  и Всеобщей истории для общеобразовательных заведений. Авторы учебника — Владимир </w:t>
      </w:r>
      <w:proofErr w:type="spellStart"/>
      <w:r w:rsidRPr="001251B0">
        <w:rPr>
          <w:rFonts w:ascii="Times New Roman" w:hAnsi="Times New Roman" w:cs="Times New Roman"/>
          <w:sz w:val="24"/>
          <w:szCs w:val="24"/>
          <w:shd w:val="clear" w:color="auto" w:fill="FFFFFF"/>
        </w:rPr>
        <w:t>Мединский</w:t>
      </w:r>
      <w:proofErr w:type="spellEnd"/>
      <w:r w:rsidRPr="00125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 Анатолий </w:t>
      </w:r>
      <w:proofErr w:type="spellStart"/>
      <w:r w:rsidRPr="001251B0">
        <w:rPr>
          <w:rFonts w:ascii="Times New Roman" w:hAnsi="Times New Roman" w:cs="Times New Roman"/>
          <w:sz w:val="24"/>
          <w:szCs w:val="24"/>
          <w:shd w:val="clear" w:color="auto" w:fill="FFFFFF"/>
        </w:rPr>
        <w:t>Торкунов</w:t>
      </w:r>
      <w:proofErr w:type="spellEnd"/>
      <w:r w:rsidRPr="00125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Александр </w:t>
      </w:r>
      <w:proofErr w:type="spellStart"/>
      <w:r w:rsidRPr="001251B0">
        <w:rPr>
          <w:rFonts w:ascii="Times New Roman" w:hAnsi="Times New Roman" w:cs="Times New Roman"/>
          <w:sz w:val="24"/>
          <w:szCs w:val="24"/>
          <w:shd w:val="clear" w:color="auto" w:fill="FFFFFF"/>
        </w:rPr>
        <w:t>Чубарьян</w:t>
      </w:r>
      <w:proofErr w:type="spellEnd"/>
      <w:r>
        <w:fldChar w:fldCharType="begin"/>
      </w:r>
      <w:r>
        <w:instrText>HYPERLINK "https://ru.wikipedia.org/wiki/%D0%A3%D1%87%D0%B5%D0%B1%D0%BD%D0%B8%D0%BA_%D0%9C%D0%B5%D0%B4%D0%B8%D0%BD%D1%81%D0%BA%D0%BE%D0%B3%D0%BE" \l "cite_note-:02-3"</w:instrText>
      </w:r>
      <w:r>
        <w:fldChar w:fldCharType="separate"/>
      </w:r>
      <w:r>
        <w:fldChar w:fldCharType="end"/>
      </w:r>
      <w:r w:rsidRPr="001251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6B10" w:rsidRPr="001251B0" w:rsidRDefault="005A6B10" w:rsidP="005A6B1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1251B0">
        <w:rPr>
          <w:rFonts w:ascii="Times New Roman" w:hAnsi="Times New Roman" w:cs="Times New Roman"/>
          <w:sz w:val="24"/>
          <w:szCs w:val="24"/>
        </w:rPr>
        <w:t>Программа рассчитана на – 136 часов, в 10–11 классах по 2 часа в неделю при 34 учебных неделях.</w:t>
      </w:r>
    </w:p>
    <w:p w:rsidR="005A6B10" w:rsidRPr="001251B0" w:rsidRDefault="005A6B10" w:rsidP="005A6B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34B98" w:rsidRDefault="00034B98" w:rsidP="00034B98">
      <w:pPr>
        <w:pStyle w:val="a9"/>
        <w:spacing w:before="0" w:line="360" w:lineRule="auto"/>
        <w:jc w:val="center"/>
        <w:rPr>
          <w:sz w:val="24"/>
          <w:szCs w:val="24"/>
        </w:rPr>
      </w:pPr>
      <w:r w:rsidRPr="00E467F2">
        <w:rPr>
          <w:sz w:val="24"/>
          <w:szCs w:val="24"/>
        </w:rPr>
        <w:t>Аннотация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к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рабочей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программе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по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информатике</w:t>
      </w:r>
    </w:p>
    <w:p w:rsidR="00034B98" w:rsidRPr="00E467F2" w:rsidRDefault="00034B98" w:rsidP="00034B98">
      <w:pPr>
        <w:pStyle w:val="a9"/>
        <w:spacing w:before="0" w:line="360" w:lineRule="auto"/>
        <w:jc w:val="center"/>
        <w:rPr>
          <w:sz w:val="24"/>
          <w:szCs w:val="24"/>
        </w:rPr>
      </w:pPr>
      <w:r w:rsidRPr="00E467F2">
        <w:rPr>
          <w:sz w:val="24"/>
          <w:szCs w:val="24"/>
        </w:rPr>
        <w:t xml:space="preserve">по УМК Л.Л. </w:t>
      </w:r>
      <w:proofErr w:type="spellStart"/>
      <w:r w:rsidRPr="00E467F2">
        <w:rPr>
          <w:sz w:val="24"/>
          <w:szCs w:val="24"/>
        </w:rPr>
        <w:t>Босовой</w:t>
      </w:r>
      <w:proofErr w:type="spellEnd"/>
      <w:r w:rsidRPr="00E467F2">
        <w:rPr>
          <w:sz w:val="24"/>
          <w:szCs w:val="24"/>
        </w:rPr>
        <w:t xml:space="preserve"> (</w:t>
      </w:r>
      <w:r>
        <w:rPr>
          <w:sz w:val="24"/>
          <w:szCs w:val="24"/>
        </w:rPr>
        <w:t>10-11</w:t>
      </w:r>
      <w:r w:rsidRPr="00E467F2">
        <w:rPr>
          <w:sz w:val="24"/>
          <w:szCs w:val="24"/>
        </w:rPr>
        <w:t xml:space="preserve"> классы</w:t>
      </w:r>
      <w:r>
        <w:rPr>
          <w:sz w:val="24"/>
          <w:szCs w:val="24"/>
        </w:rPr>
        <w:t>, базовый уровень</w:t>
      </w:r>
      <w:r w:rsidRPr="00E467F2">
        <w:rPr>
          <w:sz w:val="24"/>
          <w:szCs w:val="24"/>
        </w:rPr>
        <w:t>), ФГОС</w:t>
      </w:r>
    </w:p>
    <w:p w:rsidR="00034B98" w:rsidRPr="00E467F2" w:rsidRDefault="00034B98" w:rsidP="00034B98">
      <w:pPr>
        <w:pStyle w:val="a7"/>
        <w:spacing w:line="360" w:lineRule="auto"/>
        <w:ind w:left="0" w:right="-7" w:firstLine="360"/>
      </w:pPr>
      <w:r w:rsidRPr="00E467F2">
        <w:t>Данная</w:t>
      </w:r>
      <w:r w:rsidRPr="00E467F2">
        <w:rPr>
          <w:spacing w:val="-7"/>
        </w:rPr>
        <w:t xml:space="preserve"> </w:t>
      </w:r>
      <w:r w:rsidRPr="00E467F2">
        <w:t>программа</w:t>
      </w:r>
      <w:r w:rsidRPr="00E467F2">
        <w:rPr>
          <w:spacing w:val="-7"/>
        </w:rPr>
        <w:t xml:space="preserve"> </w:t>
      </w:r>
      <w:r w:rsidRPr="00E467F2">
        <w:t>ориентирована</w:t>
      </w:r>
      <w:r w:rsidRPr="00E467F2">
        <w:rPr>
          <w:spacing w:val="-7"/>
        </w:rPr>
        <w:t xml:space="preserve"> </w:t>
      </w:r>
      <w:r w:rsidRPr="00E467F2">
        <w:t>на</w:t>
      </w:r>
      <w:r w:rsidRPr="00E467F2">
        <w:rPr>
          <w:spacing w:val="40"/>
        </w:rPr>
        <w:t xml:space="preserve"> </w:t>
      </w:r>
      <w:r w:rsidRPr="00E467F2">
        <w:t>использование</w:t>
      </w:r>
      <w:r w:rsidRPr="00E467F2">
        <w:rPr>
          <w:spacing w:val="-7"/>
        </w:rPr>
        <w:t xml:space="preserve"> </w:t>
      </w:r>
      <w:r w:rsidRPr="00E467F2">
        <w:t>УМК</w:t>
      </w:r>
      <w:r w:rsidRPr="00E467F2">
        <w:rPr>
          <w:spacing w:val="-7"/>
        </w:rPr>
        <w:t xml:space="preserve"> </w:t>
      </w:r>
      <w:r w:rsidRPr="00E467F2">
        <w:t>авторы</w:t>
      </w:r>
      <w:r w:rsidRPr="00E467F2">
        <w:rPr>
          <w:spacing w:val="-7"/>
        </w:rPr>
        <w:t xml:space="preserve"> </w:t>
      </w:r>
      <w:r w:rsidRPr="00E467F2">
        <w:t>Л.Л.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>,</w:t>
      </w:r>
      <w:r w:rsidRPr="00E467F2">
        <w:rPr>
          <w:spacing w:val="21"/>
        </w:rPr>
        <w:t xml:space="preserve"> </w:t>
      </w:r>
      <w:r w:rsidRPr="00E467F2">
        <w:t>А.Ю.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 xml:space="preserve"> издательства Москва БИНОМ Лаборатория знаний,</w:t>
      </w:r>
      <w:r w:rsidRPr="00E467F2">
        <w:tab/>
        <w:t xml:space="preserve">рекомендованного </w:t>
      </w:r>
      <w:r>
        <w:t>и</w:t>
      </w:r>
      <w:r w:rsidRPr="00E467F2">
        <w:t>спользованию Министерством образования и науки РФ.</w:t>
      </w:r>
      <w:bookmarkStart w:id="1" w:name="_GoBack"/>
      <w:bookmarkEnd w:id="1"/>
    </w:p>
    <w:p w:rsidR="00034B98" w:rsidRPr="00930D55" w:rsidRDefault="00034B98" w:rsidP="00034B98">
      <w:pPr>
        <w:pStyle w:val="a7"/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z w:val="24"/>
          <w:szCs w:val="24"/>
        </w:rPr>
        <w:t xml:space="preserve">Основная </w:t>
      </w:r>
      <w:r w:rsidRPr="00185AE5">
        <w:rPr>
          <w:b/>
          <w:sz w:val="24"/>
          <w:szCs w:val="24"/>
        </w:rPr>
        <w:t>цель</w:t>
      </w:r>
      <w:r w:rsidRPr="00930D55">
        <w:rPr>
          <w:sz w:val="24"/>
          <w:szCs w:val="24"/>
        </w:rPr>
        <w:t xml:space="preserve"> изучения учебного предмета «Информатика» на базовом уровне среднего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>общего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–</w:t>
      </w:r>
      <w:r w:rsidRPr="00930D55">
        <w:rPr>
          <w:spacing w:val="-8"/>
          <w:sz w:val="24"/>
          <w:szCs w:val="24"/>
        </w:rPr>
        <w:t xml:space="preserve"> </w:t>
      </w:r>
      <w:r w:rsidRPr="00930D55">
        <w:rPr>
          <w:sz w:val="24"/>
          <w:szCs w:val="24"/>
        </w:rPr>
        <w:t>обеспечение</w:t>
      </w:r>
      <w:r w:rsidRPr="00930D55">
        <w:rPr>
          <w:spacing w:val="-1"/>
          <w:sz w:val="24"/>
          <w:szCs w:val="24"/>
        </w:rPr>
        <w:t xml:space="preserve"> </w:t>
      </w:r>
      <w:r w:rsidRPr="00930D55">
        <w:rPr>
          <w:sz w:val="24"/>
          <w:szCs w:val="24"/>
        </w:rPr>
        <w:t>дальнейшего развития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информационных компетенций выпускника, его готовности к жизни в условиях развивающегося </w:t>
      </w:r>
      <w:r w:rsidRPr="00930D55">
        <w:rPr>
          <w:w w:val="95"/>
          <w:sz w:val="24"/>
          <w:szCs w:val="24"/>
        </w:rPr>
        <w:t>информационного</w:t>
      </w:r>
      <w:r w:rsidRPr="00930D55">
        <w:rPr>
          <w:spacing w:val="-3"/>
          <w:w w:val="95"/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 xml:space="preserve">общества и возрастающей конкуренции на рынке труда. В связи с этим </w:t>
      </w:r>
      <w:r w:rsidRPr="00930D55">
        <w:rPr>
          <w:spacing w:val="-2"/>
          <w:sz w:val="24"/>
          <w:szCs w:val="24"/>
        </w:rPr>
        <w:t>изучение</w:t>
      </w:r>
      <w:r w:rsidRPr="00930D55">
        <w:rPr>
          <w:spacing w:val="-4"/>
          <w:sz w:val="24"/>
          <w:szCs w:val="24"/>
        </w:rPr>
        <w:t xml:space="preserve"> </w:t>
      </w:r>
      <w:r w:rsidRPr="00930D55">
        <w:rPr>
          <w:spacing w:val="-2"/>
          <w:sz w:val="24"/>
          <w:szCs w:val="24"/>
        </w:rPr>
        <w:t>информатики в</w:t>
      </w:r>
      <w:r w:rsidRPr="00930D55">
        <w:rPr>
          <w:spacing w:val="-14"/>
          <w:sz w:val="24"/>
          <w:szCs w:val="24"/>
        </w:rPr>
        <w:t xml:space="preserve"> </w:t>
      </w:r>
      <w:r w:rsidRPr="00930D55">
        <w:rPr>
          <w:spacing w:val="-2"/>
          <w:sz w:val="24"/>
          <w:szCs w:val="24"/>
        </w:rPr>
        <w:t>10-11</w:t>
      </w:r>
      <w:r w:rsidRPr="00930D55">
        <w:rPr>
          <w:spacing w:val="-10"/>
          <w:sz w:val="24"/>
          <w:szCs w:val="24"/>
        </w:rPr>
        <w:t xml:space="preserve"> </w:t>
      </w:r>
      <w:r w:rsidRPr="00930D55">
        <w:rPr>
          <w:spacing w:val="-2"/>
          <w:sz w:val="24"/>
          <w:szCs w:val="24"/>
        </w:rPr>
        <w:t>классах должно обеспечить</w:t>
      </w:r>
      <w:r>
        <w:rPr>
          <w:spacing w:val="-2"/>
          <w:sz w:val="24"/>
          <w:szCs w:val="24"/>
        </w:rPr>
        <w:t xml:space="preserve"> выполнению следующих </w:t>
      </w:r>
      <w:r w:rsidRPr="00185AE5">
        <w:rPr>
          <w:b/>
          <w:spacing w:val="-2"/>
          <w:sz w:val="24"/>
          <w:szCs w:val="24"/>
        </w:rPr>
        <w:t>задач:</w:t>
      </w:r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proofErr w:type="spellStart"/>
      <w:r w:rsidRPr="00185AE5">
        <w:rPr>
          <w:spacing w:val="-2"/>
          <w:sz w:val="24"/>
          <w:szCs w:val="24"/>
        </w:rPr>
        <w:t>сформированность</w:t>
      </w:r>
      <w:proofErr w:type="spellEnd"/>
      <w:r w:rsidRPr="00185AE5">
        <w:rPr>
          <w:spacing w:val="-10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>представлений о</w:t>
      </w:r>
      <w:r w:rsidRPr="00185AE5">
        <w:rPr>
          <w:spacing w:val="-6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>роли информатики, информационных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 xml:space="preserve">и </w:t>
      </w:r>
      <w:r w:rsidRPr="00185AE5">
        <w:rPr>
          <w:w w:val="95"/>
          <w:sz w:val="24"/>
          <w:szCs w:val="24"/>
        </w:rPr>
        <w:t>коммуникационных технологий в современном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обществе;</w:t>
      </w:r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proofErr w:type="spellStart"/>
      <w:r w:rsidRPr="00185AE5">
        <w:rPr>
          <w:w w:val="95"/>
          <w:sz w:val="24"/>
          <w:szCs w:val="24"/>
        </w:rPr>
        <w:t>сформированность</w:t>
      </w:r>
      <w:proofErr w:type="spellEnd"/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основ</w:t>
      </w:r>
      <w:r w:rsidRPr="00185AE5">
        <w:rPr>
          <w:spacing w:val="-9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логического</w:t>
      </w:r>
      <w:r w:rsidRPr="00185AE5">
        <w:rPr>
          <w:spacing w:val="2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алгоритмического</w:t>
      </w:r>
      <w:r w:rsidRPr="00185AE5">
        <w:rPr>
          <w:spacing w:val="-12"/>
          <w:w w:val="95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мышления;</w:t>
      </w:r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proofErr w:type="spellStart"/>
      <w:r w:rsidRPr="00185AE5">
        <w:rPr>
          <w:w w:val="95"/>
          <w:sz w:val="24"/>
          <w:szCs w:val="24"/>
        </w:rPr>
        <w:t>сформированность</w:t>
      </w:r>
      <w:proofErr w:type="spellEnd"/>
      <w:r w:rsidRPr="00185AE5">
        <w:rPr>
          <w:w w:val="95"/>
          <w:sz w:val="24"/>
          <w:szCs w:val="24"/>
        </w:rPr>
        <w:t xml:space="preserve"> умений различать факты и оценки, сравнивать оценочные </w:t>
      </w:r>
      <w:r w:rsidRPr="00185AE5">
        <w:rPr>
          <w:sz w:val="24"/>
          <w:szCs w:val="24"/>
        </w:rPr>
        <w:t>выводы, видеть их связь с критериями оценок и связь критериев с определённой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>системой</w:t>
      </w:r>
      <w:r w:rsidRPr="00185AE5">
        <w:rPr>
          <w:spacing w:val="-13"/>
          <w:sz w:val="24"/>
          <w:szCs w:val="24"/>
        </w:rPr>
        <w:t xml:space="preserve"> </w:t>
      </w:r>
      <w:r w:rsidRPr="00185AE5">
        <w:rPr>
          <w:sz w:val="24"/>
          <w:szCs w:val="24"/>
        </w:rPr>
        <w:t>ценностей,</w:t>
      </w:r>
      <w:r w:rsidRPr="00185AE5">
        <w:rPr>
          <w:spacing w:val="-10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проверять</w:t>
      </w:r>
      <w:r w:rsidRPr="00185AE5">
        <w:rPr>
          <w:spacing w:val="-11"/>
          <w:sz w:val="24"/>
          <w:szCs w:val="24"/>
        </w:rPr>
        <w:t xml:space="preserve"> </w:t>
      </w:r>
      <w:r w:rsidRPr="00185AE5">
        <w:rPr>
          <w:sz w:val="24"/>
          <w:szCs w:val="24"/>
        </w:rPr>
        <w:t>на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>достоверность</w:t>
      </w:r>
      <w:r w:rsidRPr="00185AE5">
        <w:rPr>
          <w:spacing w:val="-7"/>
          <w:sz w:val="24"/>
          <w:szCs w:val="24"/>
        </w:rPr>
        <w:t xml:space="preserve"> </w:t>
      </w:r>
      <w:r w:rsidRPr="00185AE5">
        <w:rPr>
          <w:sz w:val="24"/>
          <w:szCs w:val="24"/>
        </w:rPr>
        <w:t>и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обобщать </w:t>
      </w:r>
      <w:r w:rsidRPr="00185AE5">
        <w:rPr>
          <w:spacing w:val="-2"/>
          <w:sz w:val="24"/>
          <w:szCs w:val="24"/>
        </w:rPr>
        <w:t>информацию;</w:t>
      </w:r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proofErr w:type="spellStart"/>
      <w:r w:rsidRPr="00185AE5">
        <w:rPr>
          <w:w w:val="95"/>
          <w:sz w:val="24"/>
          <w:szCs w:val="24"/>
        </w:rPr>
        <w:t>сформированность</w:t>
      </w:r>
      <w:proofErr w:type="spellEnd"/>
      <w:r w:rsidRPr="00185AE5">
        <w:rPr>
          <w:w w:val="95"/>
          <w:sz w:val="24"/>
          <w:szCs w:val="24"/>
        </w:rPr>
        <w:t xml:space="preserve"> представлений о влиянии информационных технологий на </w:t>
      </w:r>
      <w:r w:rsidRPr="00185AE5">
        <w:rPr>
          <w:sz w:val="24"/>
          <w:szCs w:val="24"/>
        </w:rPr>
        <w:t xml:space="preserve">жизнь </w:t>
      </w:r>
      <w:r w:rsidRPr="00185AE5">
        <w:rPr>
          <w:sz w:val="24"/>
          <w:szCs w:val="24"/>
        </w:rPr>
        <w:lastRenderedPageBreak/>
        <w:t>человека в</w:t>
      </w:r>
      <w:r w:rsidRPr="00185AE5">
        <w:rPr>
          <w:spacing w:val="-8"/>
          <w:sz w:val="24"/>
          <w:szCs w:val="24"/>
        </w:rPr>
        <w:t xml:space="preserve"> </w:t>
      </w:r>
      <w:r w:rsidRPr="00185AE5">
        <w:rPr>
          <w:sz w:val="24"/>
          <w:szCs w:val="24"/>
        </w:rPr>
        <w:t>обществе;</w:t>
      </w:r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proofErr w:type="gramStart"/>
      <w:r w:rsidRPr="00185AE5">
        <w:rPr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</w:t>
      </w:r>
      <w:r w:rsidRPr="00185AE5">
        <w:rPr>
          <w:w w:val="95"/>
          <w:sz w:val="24"/>
          <w:szCs w:val="24"/>
        </w:rPr>
        <w:t>физиологического контекстов информационных технологий;</w:t>
      </w:r>
      <w:proofErr w:type="gramEnd"/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>принятие</w:t>
      </w:r>
      <w:r w:rsidRPr="00185AE5">
        <w:rPr>
          <w:spacing w:val="-10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правовых</w:t>
      </w:r>
      <w:r w:rsidRPr="00185AE5">
        <w:rPr>
          <w:spacing w:val="-8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этических</w:t>
      </w:r>
      <w:r w:rsidRPr="00185AE5">
        <w:rPr>
          <w:spacing w:val="-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аспектов</w:t>
      </w:r>
      <w:r w:rsidRPr="00185AE5">
        <w:rPr>
          <w:spacing w:val="-6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информационных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технологий;</w:t>
      </w:r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>осознание ответственности людей, вовлечённых в создание и использование информационных систем,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распространение информации.</w:t>
      </w:r>
    </w:p>
    <w:p w:rsidR="00034B98" w:rsidRPr="00185AE5" w:rsidRDefault="00034B98" w:rsidP="00034B98">
      <w:pPr>
        <w:pStyle w:val="ab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z w:val="24"/>
          <w:szCs w:val="24"/>
        </w:rPr>
        <w:t>создание условий для развития навыков учебной, проектной, научно- исследовательской</w:t>
      </w:r>
      <w:r w:rsidRPr="00185AE5">
        <w:rPr>
          <w:spacing w:val="-2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и творческой деятельности, мотивации обучающихся к </w:t>
      </w:r>
      <w:r w:rsidRPr="00185AE5">
        <w:rPr>
          <w:spacing w:val="-2"/>
          <w:sz w:val="24"/>
          <w:szCs w:val="24"/>
        </w:rPr>
        <w:t>саморазвитию.</w:t>
      </w:r>
    </w:p>
    <w:p w:rsidR="00034B98" w:rsidRPr="00930D55" w:rsidRDefault="00034B98" w:rsidP="00034B98">
      <w:pPr>
        <w:pStyle w:val="a7"/>
        <w:tabs>
          <w:tab w:val="left" w:pos="2934"/>
        </w:tabs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pacing w:val="-2"/>
          <w:sz w:val="24"/>
          <w:szCs w:val="24"/>
        </w:rPr>
        <w:t>Информатика</w:t>
      </w:r>
      <w:r>
        <w:rPr>
          <w:sz w:val="24"/>
          <w:szCs w:val="24"/>
        </w:rPr>
        <w:t xml:space="preserve"> – </w:t>
      </w:r>
      <w:r w:rsidRPr="00930D55">
        <w:rPr>
          <w:sz w:val="24"/>
          <w:szCs w:val="24"/>
        </w:rPr>
        <w:t xml:space="preserve">это научная дисциплина о закономерностях протекания информационных процессов в различных средах, а также о методах и средствах их </w:t>
      </w:r>
      <w:r w:rsidRPr="00930D55">
        <w:rPr>
          <w:w w:val="95"/>
          <w:sz w:val="24"/>
          <w:szCs w:val="24"/>
        </w:rPr>
        <w:t>автоматизации. Общеобразовательный предмет информатики</w:t>
      </w:r>
      <w:r w:rsidRPr="00930D55">
        <w:rPr>
          <w:spacing w:val="40"/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>отражает:</w:t>
      </w:r>
    </w:p>
    <w:p w:rsidR="00034B98" w:rsidRPr="00930D55" w:rsidRDefault="00034B98" w:rsidP="00034B98">
      <w:pPr>
        <w:pStyle w:val="a7"/>
        <w:numPr>
          <w:ilvl w:val="0"/>
          <w:numId w:val="5"/>
        </w:numPr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z w:val="24"/>
          <w:szCs w:val="24"/>
        </w:rPr>
        <w:t>сущность информатики как</w:t>
      </w:r>
      <w:r w:rsidRPr="00930D55">
        <w:rPr>
          <w:spacing w:val="-2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научной дисциплины, изучающей закономерности </w:t>
      </w:r>
      <w:r w:rsidRPr="00930D55">
        <w:rPr>
          <w:w w:val="95"/>
          <w:sz w:val="24"/>
          <w:szCs w:val="24"/>
        </w:rPr>
        <w:t>протекания информационных процессов</w:t>
      </w:r>
      <w:r w:rsidRPr="00930D55">
        <w:rPr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>в различных средах (системах);</w:t>
      </w:r>
    </w:p>
    <w:p w:rsidR="00034B98" w:rsidRPr="00185AE5" w:rsidRDefault="00034B98" w:rsidP="00034B98">
      <w:pPr>
        <w:pStyle w:val="ab"/>
        <w:numPr>
          <w:ilvl w:val="0"/>
          <w:numId w:val="5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z w:val="24"/>
          <w:szCs w:val="24"/>
        </w:rPr>
        <w:t>основные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z w:val="24"/>
          <w:szCs w:val="24"/>
        </w:rPr>
        <w:t>области</w:t>
      </w:r>
      <w:r w:rsidRPr="00185AE5">
        <w:rPr>
          <w:spacing w:val="-7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применения информатики,</w:t>
      </w:r>
      <w:r w:rsidRPr="00185AE5">
        <w:rPr>
          <w:spacing w:val="-1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прежде</w:t>
      </w:r>
      <w:r w:rsidRPr="00185AE5">
        <w:rPr>
          <w:spacing w:val="-5"/>
          <w:sz w:val="24"/>
          <w:szCs w:val="24"/>
        </w:rPr>
        <w:t xml:space="preserve"> </w:t>
      </w:r>
      <w:r w:rsidRPr="00185AE5">
        <w:rPr>
          <w:sz w:val="24"/>
          <w:szCs w:val="24"/>
        </w:rPr>
        <w:t>всего</w:t>
      </w:r>
      <w:r w:rsidRPr="00185AE5">
        <w:rPr>
          <w:spacing w:val="-8"/>
          <w:sz w:val="24"/>
          <w:szCs w:val="24"/>
        </w:rPr>
        <w:t xml:space="preserve"> </w:t>
      </w:r>
      <w:r w:rsidRPr="00185AE5">
        <w:rPr>
          <w:sz w:val="24"/>
          <w:szCs w:val="24"/>
        </w:rPr>
        <w:t>информационные</w:t>
      </w:r>
      <w:r w:rsidRPr="00185AE5">
        <w:rPr>
          <w:spacing w:val="-14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и </w:t>
      </w:r>
      <w:r w:rsidRPr="00185AE5">
        <w:rPr>
          <w:w w:val="95"/>
          <w:sz w:val="24"/>
          <w:szCs w:val="24"/>
        </w:rPr>
        <w:t>коммуникационные технологии,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управление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 социальную сферу;</w:t>
      </w:r>
    </w:p>
    <w:p w:rsidR="00034B98" w:rsidRPr="00185AE5" w:rsidRDefault="00034B98" w:rsidP="00034B98">
      <w:pPr>
        <w:pStyle w:val="ab"/>
        <w:numPr>
          <w:ilvl w:val="0"/>
          <w:numId w:val="5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pacing w:val="-2"/>
          <w:w w:val="95"/>
          <w:sz w:val="24"/>
          <w:szCs w:val="24"/>
        </w:rPr>
        <w:t>междисциплинарный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характер</w:t>
      </w:r>
      <w:r w:rsidRPr="00185AE5">
        <w:rPr>
          <w:spacing w:val="2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информатики</w:t>
      </w:r>
      <w:r w:rsidRPr="00185AE5">
        <w:rPr>
          <w:spacing w:val="2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информационной</w:t>
      </w:r>
      <w:r w:rsidRPr="00185AE5">
        <w:rPr>
          <w:spacing w:val="-4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деятельности.</w:t>
      </w:r>
    </w:p>
    <w:p w:rsidR="00034B98" w:rsidRDefault="00034B98" w:rsidP="00034B98">
      <w:pPr>
        <w:pStyle w:val="a7"/>
        <w:spacing w:line="360" w:lineRule="auto"/>
        <w:ind w:left="0" w:right="-59" w:firstLine="426"/>
        <w:rPr>
          <w:w w:val="95"/>
          <w:sz w:val="24"/>
          <w:szCs w:val="24"/>
        </w:rPr>
      </w:pPr>
      <w:r w:rsidRPr="00930D55">
        <w:rPr>
          <w:sz w:val="24"/>
          <w:szCs w:val="24"/>
        </w:rPr>
        <w:t>Методы и средства информатики с каждым днём всё больше проникают во все сферы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жизни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и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области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знания.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Изучение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информатики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в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школе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важно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не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только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для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</w:t>
      </w:r>
      <w:r w:rsidRPr="00930D55">
        <w:rPr>
          <w:w w:val="95"/>
          <w:sz w:val="24"/>
          <w:szCs w:val="24"/>
        </w:rPr>
        <w:t>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034B98" w:rsidRPr="00930D55" w:rsidRDefault="00034B98" w:rsidP="00034B98">
      <w:pPr>
        <w:pStyle w:val="a7"/>
        <w:spacing w:line="360" w:lineRule="auto"/>
        <w:ind w:left="0" w:right="-59" w:firstLine="426"/>
        <w:rPr>
          <w:sz w:val="24"/>
          <w:szCs w:val="24"/>
        </w:rPr>
      </w:pPr>
      <w:r w:rsidRPr="000F1B72">
        <w:rPr>
          <w:sz w:val="24"/>
          <w:szCs w:val="24"/>
        </w:rPr>
        <w:t>Результатом изучения курса информатики является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034B98" w:rsidRPr="00E467F2" w:rsidRDefault="00034B98" w:rsidP="00034B98">
      <w:pPr>
        <w:pStyle w:val="1"/>
        <w:spacing w:line="360" w:lineRule="auto"/>
        <w:ind w:left="0" w:right="-7"/>
        <w:jc w:val="center"/>
      </w:pPr>
      <w:r w:rsidRPr="00E467F2">
        <w:t>Место</w:t>
      </w:r>
      <w:r w:rsidRPr="00E467F2">
        <w:rPr>
          <w:spacing w:val="-12"/>
        </w:rPr>
        <w:t xml:space="preserve"> </w:t>
      </w:r>
      <w:r w:rsidRPr="00E467F2">
        <w:t>учебного</w:t>
      </w:r>
      <w:r w:rsidRPr="00E467F2">
        <w:rPr>
          <w:spacing w:val="-12"/>
        </w:rPr>
        <w:t xml:space="preserve"> </w:t>
      </w:r>
      <w:r w:rsidRPr="00E467F2">
        <w:t>предмета</w:t>
      </w:r>
      <w:r w:rsidRPr="00E467F2">
        <w:rPr>
          <w:spacing w:val="-11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учебном</w:t>
      </w:r>
      <w:r w:rsidRPr="00E467F2">
        <w:rPr>
          <w:spacing w:val="-11"/>
        </w:rPr>
        <w:t xml:space="preserve"> </w:t>
      </w:r>
      <w:r w:rsidRPr="00E467F2">
        <w:rPr>
          <w:spacing w:val="-2"/>
        </w:rPr>
        <w:t>плане</w:t>
      </w:r>
    </w:p>
    <w:p w:rsidR="00034B98" w:rsidRPr="00E467F2" w:rsidRDefault="00034B98" w:rsidP="00034B98">
      <w:pPr>
        <w:pStyle w:val="a7"/>
        <w:spacing w:line="360" w:lineRule="auto"/>
        <w:ind w:left="0" w:right="-7" w:firstLine="426"/>
        <w:rPr>
          <w:spacing w:val="-2"/>
        </w:rPr>
      </w:pPr>
      <w:r w:rsidRPr="00E467F2">
        <w:t>В</w:t>
      </w:r>
      <w:r w:rsidRPr="00E467F2">
        <w:rPr>
          <w:spacing w:val="-15"/>
        </w:rPr>
        <w:t xml:space="preserve"> </w:t>
      </w:r>
      <w:r w:rsidRPr="00E467F2">
        <w:t>учебном</w:t>
      </w:r>
      <w:r w:rsidRPr="00E467F2">
        <w:rPr>
          <w:spacing w:val="-14"/>
        </w:rPr>
        <w:t xml:space="preserve"> </w:t>
      </w:r>
      <w:r w:rsidRPr="00E467F2">
        <w:t>плане</w:t>
      </w:r>
      <w:r w:rsidRPr="00E467F2">
        <w:rPr>
          <w:spacing w:val="-14"/>
        </w:rPr>
        <w:t xml:space="preserve"> </w:t>
      </w:r>
      <w:r w:rsidRPr="00E467F2">
        <w:t>основной</w:t>
      </w:r>
      <w:r w:rsidRPr="00E467F2">
        <w:rPr>
          <w:spacing w:val="-14"/>
        </w:rPr>
        <w:t xml:space="preserve"> </w:t>
      </w:r>
      <w:r w:rsidRPr="00E467F2">
        <w:t>школы</w:t>
      </w:r>
      <w:r w:rsidRPr="00E467F2">
        <w:rPr>
          <w:spacing w:val="-14"/>
        </w:rPr>
        <w:t xml:space="preserve"> </w:t>
      </w:r>
      <w:r w:rsidRPr="00E467F2">
        <w:t>информатика</w:t>
      </w:r>
      <w:r w:rsidRPr="00E467F2">
        <w:rPr>
          <w:spacing w:val="-15"/>
        </w:rPr>
        <w:t xml:space="preserve"> </w:t>
      </w:r>
      <w:r w:rsidRPr="00E467F2">
        <w:t>представлена</w:t>
      </w:r>
      <w:r w:rsidRPr="00E467F2">
        <w:rPr>
          <w:spacing w:val="-14"/>
        </w:rPr>
        <w:t xml:space="preserve"> </w:t>
      </w:r>
      <w:r w:rsidRPr="00E467F2">
        <w:t>как</w:t>
      </w:r>
      <w:r w:rsidRPr="00E467F2">
        <w:rPr>
          <w:spacing w:val="-14"/>
        </w:rPr>
        <w:t xml:space="preserve"> </w:t>
      </w:r>
      <w:r w:rsidRPr="00E467F2">
        <w:t>базовый</w:t>
      </w:r>
      <w:r w:rsidRPr="00E467F2">
        <w:rPr>
          <w:spacing w:val="-14"/>
        </w:rPr>
        <w:t xml:space="preserve"> </w:t>
      </w:r>
      <w:r w:rsidRPr="00E467F2">
        <w:t>курс</w:t>
      </w:r>
      <w:r w:rsidRPr="00E467F2">
        <w:rPr>
          <w:spacing w:val="-14"/>
        </w:rPr>
        <w:t xml:space="preserve"> </w:t>
      </w:r>
      <w:r w:rsidRPr="00E467F2">
        <w:t>в</w:t>
      </w:r>
      <w:r w:rsidRPr="00E467F2">
        <w:rPr>
          <w:spacing w:val="3"/>
        </w:rPr>
        <w:t xml:space="preserve"> </w:t>
      </w:r>
      <w:r>
        <w:t>10-11</w:t>
      </w:r>
      <w:r w:rsidRPr="00E467F2">
        <w:rPr>
          <w:spacing w:val="-10"/>
        </w:rPr>
        <w:t xml:space="preserve"> </w:t>
      </w:r>
      <w:r w:rsidRPr="00E467F2">
        <w:rPr>
          <w:spacing w:val="-2"/>
        </w:rPr>
        <w:t>классах:</w:t>
      </w:r>
    </w:p>
    <w:p w:rsidR="00034B98" w:rsidRPr="00E467F2" w:rsidRDefault="00034B98" w:rsidP="00034B98">
      <w:pPr>
        <w:pStyle w:val="a7"/>
        <w:spacing w:line="360" w:lineRule="auto"/>
        <w:ind w:left="0" w:right="-7" w:firstLine="426"/>
      </w:pPr>
      <w:r w:rsidRPr="00E467F2">
        <w:t xml:space="preserve">в </w:t>
      </w:r>
      <w:r>
        <w:t>10</w:t>
      </w:r>
      <w:r w:rsidRPr="00E467F2">
        <w:t>-классах по 1 часу в неделю, всего 34 часа;</w:t>
      </w:r>
    </w:p>
    <w:p w:rsidR="00034B98" w:rsidRPr="00E467F2" w:rsidRDefault="00034B98" w:rsidP="00034B98">
      <w:pPr>
        <w:pStyle w:val="a7"/>
        <w:spacing w:line="360" w:lineRule="auto"/>
        <w:ind w:left="0" w:right="-7" w:firstLine="426"/>
      </w:pPr>
      <w:r w:rsidRPr="00E467F2">
        <w:t>в</w:t>
      </w:r>
      <w:r w:rsidRPr="00E467F2">
        <w:rPr>
          <w:spacing w:val="-6"/>
        </w:rPr>
        <w:t xml:space="preserve"> </w:t>
      </w:r>
      <w:r>
        <w:t>11</w:t>
      </w:r>
      <w:r w:rsidRPr="00E467F2">
        <w:t>-х</w:t>
      </w:r>
      <w:r w:rsidRPr="00E467F2">
        <w:rPr>
          <w:spacing w:val="-6"/>
        </w:rPr>
        <w:t xml:space="preserve"> </w:t>
      </w:r>
      <w:r w:rsidRPr="00E467F2">
        <w:t>классах</w:t>
      </w:r>
      <w:r w:rsidRPr="00E467F2">
        <w:rPr>
          <w:spacing w:val="-6"/>
        </w:rPr>
        <w:t xml:space="preserve"> </w:t>
      </w:r>
      <w:r w:rsidRPr="00E467F2">
        <w:t>по</w:t>
      </w:r>
      <w:r w:rsidRPr="00E467F2">
        <w:rPr>
          <w:spacing w:val="-6"/>
        </w:rPr>
        <w:t xml:space="preserve"> </w:t>
      </w:r>
      <w:r w:rsidRPr="00E467F2">
        <w:t>1</w:t>
      </w:r>
      <w:r w:rsidRPr="00E467F2">
        <w:rPr>
          <w:spacing w:val="-6"/>
        </w:rPr>
        <w:t xml:space="preserve"> </w:t>
      </w:r>
      <w:r w:rsidRPr="00E467F2">
        <w:t>часу</w:t>
      </w:r>
      <w:r w:rsidRPr="00E467F2">
        <w:rPr>
          <w:spacing w:val="-6"/>
        </w:rPr>
        <w:t xml:space="preserve"> </w:t>
      </w:r>
      <w:r w:rsidRPr="00E467F2">
        <w:t>в</w:t>
      </w:r>
      <w:r w:rsidRPr="00E467F2">
        <w:rPr>
          <w:spacing w:val="-6"/>
        </w:rPr>
        <w:t xml:space="preserve"> </w:t>
      </w:r>
      <w:r w:rsidRPr="00E467F2">
        <w:t>неделю,</w:t>
      </w:r>
      <w:r w:rsidRPr="00E467F2">
        <w:rPr>
          <w:spacing w:val="-6"/>
        </w:rPr>
        <w:t xml:space="preserve"> </w:t>
      </w:r>
      <w:r w:rsidRPr="00E467F2">
        <w:t>всего 34 часа;</w:t>
      </w:r>
    </w:p>
    <w:p w:rsidR="00034B98" w:rsidRPr="002A72F9" w:rsidRDefault="00034B98" w:rsidP="00034B98">
      <w:pPr>
        <w:spacing w:line="360" w:lineRule="auto"/>
        <w:ind w:right="-7" w:firstLine="426"/>
        <w:rPr>
          <w:rFonts w:ascii="Times New Roman" w:hAnsi="Times New Roman" w:cs="Times New Roman"/>
          <w:sz w:val="24"/>
          <w:szCs w:val="24"/>
        </w:rPr>
      </w:pPr>
      <w:r w:rsidRPr="002A72F9">
        <w:rPr>
          <w:rFonts w:ascii="Times New Roman" w:hAnsi="Times New Roman" w:cs="Times New Roman"/>
          <w:sz w:val="24"/>
          <w:szCs w:val="24"/>
        </w:rPr>
        <w:t>Всего 68 часов.</w:t>
      </w:r>
    </w:p>
    <w:p w:rsidR="00034B98" w:rsidRPr="00E467F2" w:rsidRDefault="00034B98" w:rsidP="00034B98">
      <w:pPr>
        <w:spacing w:line="360" w:lineRule="auto"/>
        <w:ind w:right="-7" w:firstLine="426"/>
        <w:jc w:val="center"/>
        <w:rPr>
          <w:b/>
          <w:sz w:val="24"/>
          <w:szCs w:val="24"/>
        </w:rPr>
      </w:pPr>
      <w:r w:rsidRPr="00E467F2">
        <w:rPr>
          <w:b/>
          <w:sz w:val="24"/>
          <w:szCs w:val="24"/>
        </w:rPr>
        <w:t>Содержание</w:t>
      </w:r>
      <w:r w:rsidRPr="00E467F2">
        <w:rPr>
          <w:b/>
          <w:spacing w:val="-15"/>
          <w:sz w:val="24"/>
          <w:szCs w:val="24"/>
        </w:rPr>
        <w:t xml:space="preserve"> </w:t>
      </w:r>
      <w:r w:rsidRPr="00E467F2">
        <w:rPr>
          <w:b/>
          <w:sz w:val="24"/>
          <w:szCs w:val="24"/>
        </w:rPr>
        <w:t xml:space="preserve">предмета </w:t>
      </w:r>
    </w:p>
    <w:p w:rsidR="00034B98" w:rsidRPr="00E467F2" w:rsidRDefault="00034B98" w:rsidP="00034B98">
      <w:pPr>
        <w:pStyle w:val="a7"/>
        <w:spacing w:line="360" w:lineRule="auto"/>
        <w:ind w:left="0" w:right="-7" w:firstLine="426"/>
      </w:pPr>
      <w:r w:rsidRPr="00E467F2">
        <w:lastRenderedPageBreak/>
        <w:t>Структура</w:t>
      </w:r>
      <w:r w:rsidRPr="00E467F2">
        <w:rPr>
          <w:spacing w:val="-12"/>
        </w:rPr>
        <w:t xml:space="preserve"> </w:t>
      </w:r>
      <w:r w:rsidRPr="00E467F2">
        <w:t>содержания</w:t>
      </w:r>
      <w:r w:rsidRPr="00E467F2">
        <w:rPr>
          <w:spacing w:val="-12"/>
        </w:rPr>
        <w:t xml:space="preserve"> </w:t>
      </w:r>
      <w:r w:rsidRPr="00E467F2">
        <w:t>общеобразовательного</w:t>
      </w:r>
      <w:r w:rsidRPr="00E467F2">
        <w:rPr>
          <w:spacing w:val="-12"/>
        </w:rPr>
        <w:t xml:space="preserve"> </w:t>
      </w:r>
      <w:r w:rsidRPr="00E467F2">
        <w:t>предмета (курса) информатики</w:t>
      </w:r>
      <w:r w:rsidRPr="00E467F2">
        <w:rPr>
          <w:spacing w:val="-12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основной школе может быть определена тремя укрупнёнными разделами:</w:t>
      </w:r>
    </w:p>
    <w:p w:rsidR="00034B98" w:rsidRPr="00E467F2" w:rsidRDefault="00034B98" w:rsidP="00034B98">
      <w:pPr>
        <w:pStyle w:val="ab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введение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в информатику;</w:t>
      </w:r>
    </w:p>
    <w:p w:rsidR="00034B98" w:rsidRPr="00E467F2" w:rsidRDefault="00034B98" w:rsidP="00034B98">
      <w:pPr>
        <w:pStyle w:val="ab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z w:val="24"/>
          <w:szCs w:val="24"/>
        </w:rPr>
        <w:t>алгоритмы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начала программирования;</w:t>
      </w:r>
    </w:p>
    <w:p w:rsidR="00034B98" w:rsidRPr="00E467F2" w:rsidRDefault="00034B98" w:rsidP="00034B98">
      <w:pPr>
        <w:pStyle w:val="ab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информационные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и коммуникационные технологии.</w:t>
      </w:r>
    </w:p>
    <w:p w:rsidR="00034B98" w:rsidRPr="005A6B10" w:rsidRDefault="00034B98" w:rsidP="00034B98">
      <w:pPr>
        <w:pStyle w:val="1"/>
        <w:spacing w:line="360" w:lineRule="auto"/>
        <w:ind w:left="0" w:right="-7" w:firstLine="426"/>
        <w:jc w:val="center"/>
        <w:rPr>
          <w:b w:val="0"/>
        </w:rPr>
      </w:pPr>
      <w:r w:rsidRPr="005A6B10">
        <w:rPr>
          <w:b w:val="0"/>
        </w:rPr>
        <w:t>Материально-техническое и учебно-методическое обеспечение</w:t>
      </w:r>
    </w:p>
    <w:p w:rsidR="00034B98" w:rsidRPr="0072783B" w:rsidRDefault="00034B98" w:rsidP="00034B98">
      <w:pPr>
        <w:pStyle w:val="ab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rPr>
          <w:sz w:val="24"/>
          <w:szCs w:val="24"/>
        </w:rPr>
      </w:pPr>
      <w:proofErr w:type="spellStart"/>
      <w:r w:rsidRPr="00E467F2">
        <w:rPr>
          <w:sz w:val="24"/>
          <w:szCs w:val="24"/>
        </w:rPr>
        <w:t>Босова</w:t>
      </w:r>
      <w:proofErr w:type="spellEnd"/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Л.Л.,</w:t>
      </w:r>
      <w:r w:rsidRPr="00E467F2">
        <w:rPr>
          <w:spacing w:val="-3"/>
          <w:sz w:val="24"/>
          <w:szCs w:val="24"/>
        </w:rPr>
        <w:t xml:space="preserve"> </w:t>
      </w:r>
      <w:proofErr w:type="spellStart"/>
      <w:r w:rsidRPr="00E467F2">
        <w:rPr>
          <w:sz w:val="24"/>
          <w:szCs w:val="24"/>
        </w:rPr>
        <w:t>Босова</w:t>
      </w:r>
      <w:proofErr w:type="spellEnd"/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А.Ю.</w:t>
      </w:r>
      <w:r w:rsidRPr="00E467F2">
        <w:rPr>
          <w:spacing w:val="-5"/>
          <w:sz w:val="24"/>
          <w:szCs w:val="24"/>
        </w:rPr>
        <w:t xml:space="preserve"> </w:t>
      </w:r>
      <w:r w:rsidRPr="00E467F2">
        <w:rPr>
          <w:sz w:val="24"/>
          <w:szCs w:val="24"/>
        </w:rPr>
        <w:t>Информатика.</w:t>
      </w:r>
      <w:r w:rsidRPr="00E467F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Авторская учебная п</w:t>
      </w:r>
      <w:r w:rsidRPr="00E467F2">
        <w:rPr>
          <w:sz w:val="24"/>
          <w:szCs w:val="24"/>
        </w:rPr>
        <w:t>рограмма</w:t>
      </w:r>
      <w:r>
        <w:rPr>
          <w:sz w:val="24"/>
          <w:szCs w:val="24"/>
        </w:rPr>
        <w:t xml:space="preserve"> по информатике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для</w:t>
      </w:r>
      <w:r w:rsidRPr="00E467F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10-11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класс</w:t>
      </w:r>
      <w:r>
        <w:rPr>
          <w:sz w:val="24"/>
          <w:szCs w:val="24"/>
        </w:rPr>
        <w:t>ов (базовый уровень)</w:t>
      </w:r>
      <w:r w:rsidRPr="00E467F2">
        <w:rPr>
          <w:sz w:val="24"/>
          <w:szCs w:val="24"/>
        </w:rPr>
        <w:t>.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z w:val="24"/>
          <w:szCs w:val="24"/>
        </w:rPr>
        <w:t>–</w:t>
      </w:r>
      <w:r w:rsidRPr="00E467F2">
        <w:rPr>
          <w:spacing w:val="-5"/>
          <w:sz w:val="24"/>
          <w:szCs w:val="24"/>
        </w:rPr>
        <w:t xml:space="preserve"> </w:t>
      </w:r>
      <w:r w:rsidRPr="00E467F2">
        <w:rPr>
          <w:sz w:val="24"/>
          <w:szCs w:val="24"/>
        </w:rPr>
        <w:t>М.: БИНОМ. Лаборатория знаний, 2018 г.</w:t>
      </w:r>
    </w:p>
    <w:p w:rsidR="00034B98" w:rsidRPr="0072783B" w:rsidRDefault="00034B98" w:rsidP="00034B98">
      <w:pPr>
        <w:pStyle w:val="ab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 Информатика. Базовый уровень. 10 класс: учебник/Л.Л.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, А.Ю.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>. – М.: БИНОМ. Лаборатория знаний, 2018 г.</w:t>
      </w:r>
    </w:p>
    <w:p w:rsidR="00034B98" w:rsidRDefault="00034B98" w:rsidP="00034B98">
      <w:pPr>
        <w:pStyle w:val="ab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 Информатика. Базовый уровень. 11 класс: учебник/Л.Л.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, А.Ю.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>. – М.: БИНОМ. Лаборатория знаний, 201</w:t>
      </w:r>
      <w:r>
        <w:rPr>
          <w:sz w:val="24"/>
          <w:szCs w:val="24"/>
        </w:rPr>
        <w:t>8 г</w:t>
      </w:r>
      <w:r w:rsidRPr="0072783B">
        <w:rPr>
          <w:sz w:val="24"/>
          <w:szCs w:val="24"/>
        </w:rPr>
        <w:t>.</w:t>
      </w:r>
    </w:p>
    <w:p w:rsidR="00034B98" w:rsidRPr="0072783B" w:rsidRDefault="00034B98" w:rsidP="00034B98">
      <w:pPr>
        <w:pStyle w:val="ab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Л.Л.,</w:t>
      </w:r>
      <w:r w:rsidRPr="0072783B">
        <w:rPr>
          <w:spacing w:val="-5"/>
          <w:sz w:val="24"/>
          <w:szCs w:val="24"/>
        </w:rPr>
        <w:t xml:space="preserve">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А.Ю.</w:t>
      </w:r>
      <w:r w:rsidRPr="0072783B">
        <w:rPr>
          <w:spacing w:val="-5"/>
          <w:sz w:val="24"/>
          <w:szCs w:val="24"/>
        </w:rPr>
        <w:t xml:space="preserve"> </w:t>
      </w:r>
      <w:r w:rsidRPr="0072783B">
        <w:rPr>
          <w:sz w:val="24"/>
          <w:szCs w:val="24"/>
        </w:rPr>
        <w:t>Информатика.</w:t>
      </w:r>
      <w:r w:rsidRPr="0072783B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Базовый уровень: </w:t>
      </w:r>
      <w:r w:rsidRPr="0072783B">
        <w:rPr>
          <w:sz w:val="24"/>
          <w:szCs w:val="24"/>
        </w:rPr>
        <w:t>10-11</w:t>
      </w:r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классы:</w:t>
      </w:r>
      <w:r w:rsidRPr="0072783B">
        <w:rPr>
          <w:spacing w:val="-6"/>
          <w:sz w:val="24"/>
          <w:szCs w:val="24"/>
        </w:rPr>
        <w:t xml:space="preserve"> </w:t>
      </w:r>
      <w:r w:rsidRPr="0072783B">
        <w:rPr>
          <w:sz w:val="24"/>
          <w:szCs w:val="24"/>
        </w:rPr>
        <w:t>методическое</w:t>
      </w:r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пособие.</w:t>
      </w:r>
      <w:r w:rsidRPr="0072783B">
        <w:rPr>
          <w:spacing w:val="-3"/>
          <w:sz w:val="24"/>
          <w:szCs w:val="24"/>
        </w:rPr>
        <w:t xml:space="preserve"> </w:t>
      </w:r>
      <w:r w:rsidRPr="0072783B">
        <w:rPr>
          <w:sz w:val="24"/>
          <w:szCs w:val="24"/>
        </w:rPr>
        <w:t>–</w:t>
      </w:r>
      <w:r w:rsidRPr="0072783B">
        <w:rPr>
          <w:spacing w:val="-5"/>
          <w:sz w:val="24"/>
          <w:szCs w:val="24"/>
        </w:rPr>
        <w:t xml:space="preserve"> </w:t>
      </w:r>
      <w:r w:rsidRPr="0072783B">
        <w:rPr>
          <w:sz w:val="24"/>
          <w:szCs w:val="24"/>
        </w:rPr>
        <w:t>М.:</w:t>
      </w:r>
      <w:r w:rsidRPr="0072783B">
        <w:rPr>
          <w:spacing w:val="-5"/>
          <w:sz w:val="24"/>
          <w:szCs w:val="24"/>
        </w:rPr>
        <w:t xml:space="preserve"> </w:t>
      </w:r>
      <w:r w:rsidRPr="0072783B">
        <w:rPr>
          <w:sz w:val="24"/>
          <w:szCs w:val="24"/>
        </w:rPr>
        <w:t>БИНОМ. Лаборатория знаний, 2018 г.</w:t>
      </w:r>
    </w:p>
    <w:p w:rsidR="00034B98" w:rsidRPr="0072783B" w:rsidRDefault="00034B98" w:rsidP="00034B98">
      <w:pPr>
        <w:pStyle w:val="ab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Л.Л.,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А.Ю. Электронное приложение к учебнику «Информатика. 10 класс».</w:t>
      </w:r>
    </w:p>
    <w:p w:rsidR="00034B98" w:rsidRPr="0072783B" w:rsidRDefault="00034B98" w:rsidP="00034B98">
      <w:pPr>
        <w:pStyle w:val="ab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Л.Л.,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А.Ю. Электронное приложение к учебнику «Информатика. 11 </w:t>
      </w:r>
      <w:r>
        <w:rPr>
          <w:sz w:val="24"/>
          <w:szCs w:val="24"/>
        </w:rPr>
        <w:t>класс».</w:t>
      </w:r>
      <w:r w:rsidRPr="0072783B">
        <w:rPr>
          <w:sz w:val="24"/>
          <w:szCs w:val="24"/>
        </w:rPr>
        <w:t xml:space="preserve"> </w:t>
      </w:r>
    </w:p>
    <w:p w:rsidR="00B871B8" w:rsidRPr="002A72F9" w:rsidRDefault="00B871B8">
      <w:pPr>
        <w:rPr>
          <w:rFonts w:ascii="Times New Roman" w:hAnsi="Times New Roman" w:cs="Times New Roman"/>
          <w:sz w:val="28"/>
          <w:szCs w:val="28"/>
        </w:rPr>
      </w:pPr>
      <w:r w:rsidRPr="00B871B8">
        <w:t xml:space="preserve"> </w:t>
      </w:r>
      <w:r w:rsidRPr="002A72F9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физической культуре 10-11 класс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(УМК): Лях В.И., </w:t>
      </w:r>
      <w:proofErr w:type="spellStart"/>
      <w:r w:rsidRPr="00B871B8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 xml:space="preserve"> А.А. Физическая культура (базовый уровень). 10-11 класс. М.: Просвещение УЧЕБНЫЙ ПЛАН (количество часов): 10 класс – 3 часа в неделю, 102 часа в год</w:t>
      </w:r>
      <w:r>
        <w:rPr>
          <w:rFonts w:ascii="Times New Roman" w:hAnsi="Times New Roman" w:cs="Times New Roman"/>
          <w:sz w:val="28"/>
          <w:szCs w:val="28"/>
        </w:rPr>
        <w:t>, 11 класс – 2 часа в неделю, 68</w:t>
      </w:r>
      <w:r w:rsidRPr="00B871B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71B8">
        <w:rPr>
          <w:rFonts w:ascii="Times New Roman" w:hAnsi="Times New Roman" w:cs="Times New Roman"/>
          <w:sz w:val="28"/>
          <w:szCs w:val="28"/>
        </w:rPr>
        <w:t xml:space="preserve"> в год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ЦЕЛИ: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ЗАДАЧИ: 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 формирование общественных и личностных представлений о престижности высокого уровня здоровья и разносторонней физической подготовленности; расширение двигательного опыта </w:t>
      </w:r>
      <w:r w:rsidRPr="00B871B8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 дальнейшее развитие кондиционных (силовых, </w:t>
      </w:r>
      <w:proofErr w:type="spellStart"/>
      <w:r w:rsidRPr="00B871B8">
        <w:rPr>
          <w:rFonts w:ascii="Times New Roman" w:hAnsi="Times New Roman" w:cs="Times New Roman"/>
          <w:sz w:val="28"/>
          <w:szCs w:val="28"/>
        </w:rPr>
        <w:t>скоростн</w:t>
      </w:r>
      <w:proofErr w:type="gramStart"/>
      <w:r w:rsidRPr="00B871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871B8">
        <w:rPr>
          <w:rFonts w:ascii="Times New Roman" w:hAnsi="Times New Roman" w:cs="Times New Roman"/>
          <w:sz w:val="28"/>
          <w:szCs w:val="28"/>
        </w:rPr>
        <w:t xml:space="preserve">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 формирование знаний и представлений о современных оздоровительных системах физической культуры, спортивной тренировки и соревнований; </w:t>
      </w:r>
      <w:proofErr w:type="gramStart"/>
      <w:r w:rsidRPr="00B871B8">
        <w:rPr>
          <w:rFonts w:ascii="Times New Roman" w:hAnsi="Times New Roman" w:cs="Times New Roman"/>
          <w:sz w:val="28"/>
          <w:szCs w:val="28"/>
        </w:rP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 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  <w:proofErr w:type="gramEnd"/>
      <w:r w:rsidRPr="00B871B8">
        <w:rPr>
          <w:rFonts w:ascii="Times New Roman" w:hAnsi="Times New Roman" w:cs="Times New Roman"/>
          <w:sz w:val="28"/>
          <w:szCs w:val="28"/>
        </w:rPr>
        <w:t xml:space="preserve"> дальнейшее развитие психических процессов и обучение основам психической регуляции; 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 Программы обеспечивают достижение выпускниками средней школы определённых личностных, </w:t>
      </w:r>
      <w:proofErr w:type="spellStart"/>
      <w:r w:rsidRPr="00B871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871B8">
        <w:rPr>
          <w:rFonts w:ascii="Times New Roman" w:hAnsi="Times New Roman" w:cs="Times New Roman"/>
          <w:sz w:val="28"/>
          <w:szCs w:val="28"/>
        </w:rPr>
        <w:t>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71B8">
        <w:rPr>
          <w:rFonts w:ascii="Times New Roman" w:hAnsi="Times New Roman" w:cs="Times New Roman"/>
          <w:sz w:val="28"/>
          <w:szCs w:val="28"/>
        </w:rPr>
        <w:t xml:space="preserve">  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B8">
        <w:rPr>
          <w:rFonts w:ascii="Times New Roman" w:hAnsi="Times New Roman" w:cs="Times New Roman"/>
          <w:sz w:val="28"/>
          <w:szCs w:val="28"/>
        </w:rP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 </w:t>
      </w:r>
      <w:proofErr w:type="gramEnd"/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служению Отечеству, его защите.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1B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1B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Нравственное сознание и поведение на основе усвоения общечеловеческих ценностей.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отношений. 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 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помощь. 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проблем.  </w:t>
      </w:r>
      <w:proofErr w:type="spellStart"/>
      <w:r w:rsidRPr="00B871B8">
        <w:rPr>
          <w:rFonts w:ascii="Times New Roman" w:hAnsi="Times New Roman" w:cs="Times New Roman"/>
          <w:sz w:val="28"/>
          <w:szCs w:val="28"/>
        </w:rPr>
        <w:t>Сформированнность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деятельности.  Ответственное отношение к созданию семьи на основе </w:t>
      </w:r>
      <w:r w:rsidRPr="00B871B8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осознанного принятия ценностей семейной жизни. МЕТАПРЕДМЕТНЫЕ РЕЗУЛЬТАТЫ 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 Владение навыками познавательной, учебно-исследовательской и проектной деятельности, навыками разрешения проблем.  Способность и готовность к самостоятельному поиску методов решения практических задач, применению различных методов познания.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 Умение определять назначение и функции различных социальных институтов.  Умение самостоятельно оценивать и принимать решения, определяющие стратегию поведения, с учётом гражданских и нравственных ценностей.  Владение языковыми средствами — умение ясно, логично и точно излагать свою точку зрения, использовать адекватные языковые средства.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ПРЕДМЕТНЫЕ РЕЗУЛЬТАТЫ  Умение использовать разнообразные виды и формы физкультурной деятельности для организации здорового образа жизни, активного отдыха и досуга.  Овладение современными методиками укрепления и сохранения здоровья, поддержания работоспособности, профилактики заболеваний.  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качеств. 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</w:t>
      </w:r>
      <w:r w:rsidRPr="00B871B8">
        <w:rPr>
          <w:rFonts w:ascii="Times New Roman" w:hAnsi="Times New Roman" w:cs="Times New Roman"/>
          <w:sz w:val="28"/>
          <w:szCs w:val="28"/>
        </w:rPr>
        <w:lastRenderedPageBreak/>
        <w:t xml:space="preserve">работоспособности.  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деятельности. </w:t>
      </w:r>
    </w:p>
    <w:p w:rsid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 Учащиеся должны знать/понимать  влияние оздоровительных систем физического воспитания на укрепление здоровья, профилактику профессиональных заболеваний и вредных привычек;  способы контроля и оценки физического развития и физической подготовленности;  правила и способы планирования систем индивидуальных занятий физическими упражнениями различной целевой направленности;</w:t>
      </w:r>
    </w:p>
    <w:p w:rsidR="00B871B8" w:rsidRPr="00B871B8" w:rsidRDefault="00B871B8" w:rsidP="00B87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1B8">
        <w:rPr>
          <w:rFonts w:ascii="Times New Roman" w:hAnsi="Times New Roman" w:cs="Times New Roman"/>
          <w:b/>
          <w:sz w:val="28"/>
          <w:szCs w:val="28"/>
        </w:rPr>
        <w:t>Уметь</w:t>
      </w:r>
      <w:r w:rsidRPr="00B871B8">
        <w:rPr>
          <w:rFonts w:ascii="Times New Roman" w:hAnsi="Times New Roman" w:cs="Times New Roman"/>
          <w:sz w:val="28"/>
          <w:szCs w:val="28"/>
        </w:rPr>
        <w:t xml:space="preserve"> 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 выполнять простейшие приемы </w:t>
      </w:r>
      <w:proofErr w:type="spellStart"/>
      <w:r w:rsidRPr="00B871B8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 xml:space="preserve"> и релаксации;  преодолевать искусственные и естественные препятствия с использованием разнообразных способов передвижения;  выполнять приемы защиты и самообороны, страховки и </w:t>
      </w:r>
      <w:proofErr w:type="spellStart"/>
      <w:r w:rsidRPr="00B871B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B871B8">
        <w:rPr>
          <w:rFonts w:ascii="Times New Roman" w:hAnsi="Times New Roman" w:cs="Times New Roman"/>
          <w:sz w:val="28"/>
          <w:szCs w:val="28"/>
        </w:rPr>
        <w:t>;  осуществлять творческое сотрудничество в коллективных формах занятий физической культурой;</w:t>
      </w:r>
      <w:proofErr w:type="gramEnd"/>
      <w:r w:rsidRPr="00B87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1B8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  повышения работоспособности, сохранения и укрепления здоровья;  подготовки к профессиональной деятельности и службе в Вооруженных Силах Российской Федерации;  организации и проведения индивидуального, коллективного и семейного отдыха, участия в массовых спортивных соревнованиях;  активной творческой деятельности, выбора и формирования здорового образа жизни.</w:t>
      </w:r>
      <w:proofErr w:type="gramEnd"/>
      <w:r w:rsidRPr="00B871B8">
        <w:rPr>
          <w:rFonts w:ascii="Times New Roman" w:hAnsi="Times New Roman" w:cs="Times New Roman"/>
          <w:sz w:val="28"/>
          <w:szCs w:val="28"/>
        </w:rPr>
        <w:t xml:space="preserve"> ФОРМЫ ТЕКУЩЕГО КОНТРОЛЯ И ПРОМЕЖУТОЧНОЙ АТТЕСТАЦИИ</w:t>
      </w:r>
      <w:proofErr w:type="gramStart"/>
      <w:r w:rsidRPr="00B871B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871B8">
        <w:rPr>
          <w:rFonts w:ascii="Times New Roman" w:hAnsi="Times New Roman" w:cs="Times New Roman"/>
          <w:sz w:val="28"/>
          <w:szCs w:val="28"/>
        </w:rPr>
        <w:t>ля отслеживания динамики результативности обучающихся применяются различные формы контроля: промежуточная и итоговая сдача нормативов; самостоятельные работы; фронтальный и индивидуальный опрос; отчеты по практическим работам; творческие задания (комплексы упражнений, ору). Формы контроля: фронтальный опрос, проверка домашнего задания, индивидуальная работа, самостоятельная работа, проверочная работа, тестовая работа. Промежуточная аттестация проводится в форме зачетов.</w:t>
      </w:r>
    </w:p>
    <w:sectPr w:rsidR="00B871B8" w:rsidRPr="00B871B8" w:rsidSect="0040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EA0"/>
    <w:multiLevelType w:val="multilevel"/>
    <w:tmpl w:val="CAEECBF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F044C"/>
    <w:multiLevelType w:val="hybridMultilevel"/>
    <w:tmpl w:val="E80A5C5A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5C88"/>
    <w:multiLevelType w:val="multilevel"/>
    <w:tmpl w:val="DE78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600CD"/>
    <w:multiLevelType w:val="multilevel"/>
    <w:tmpl w:val="B27CB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D223E"/>
    <w:multiLevelType w:val="hybridMultilevel"/>
    <w:tmpl w:val="D05CC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F3FF2"/>
    <w:multiLevelType w:val="hybridMultilevel"/>
    <w:tmpl w:val="E33ABE56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61767"/>
    <w:multiLevelType w:val="multilevel"/>
    <w:tmpl w:val="BB3EBC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A8173C"/>
    <w:multiLevelType w:val="hybridMultilevel"/>
    <w:tmpl w:val="250C8766"/>
    <w:lvl w:ilvl="0" w:tplc="321249E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75186DF2"/>
    <w:multiLevelType w:val="hybridMultilevel"/>
    <w:tmpl w:val="5B08A2FE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245E6"/>
    <w:multiLevelType w:val="hybridMultilevel"/>
    <w:tmpl w:val="86BA1B30"/>
    <w:lvl w:ilvl="0" w:tplc="5FC6C1E8">
      <w:start w:val="1"/>
      <w:numFmt w:val="decimal"/>
      <w:lvlText w:val="%1."/>
      <w:lvlJc w:val="left"/>
      <w:pPr>
        <w:ind w:left="93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2"/>
        <w:lang w:val="ru-RU" w:eastAsia="en-US" w:bidi="ar-SA"/>
      </w:rPr>
    </w:lvl>
    <w:lvl w:ilvl="1" w:tplc="3D1E1388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BC524E7C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  <w:lvl w:ilvl="3" w:tplc="7F2298A4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4" w:tplc="6BBEE524">
      <w:numFmt w:val="bullet"/>
      <w:lvlText w:val="•"/>
      <w:lvlJc w:val="left"/>
      <w:pPr>
        <w:ind w:left="4724" w:hanging="181"/>
      </w:pPr>
      <w:rPr>
        <w:rFonts w:hint="default"/>
        <w:lang w:val="ru-RU" w:eastAsia="en-US" w:bidi="ar-SA"/>
      </w:rPr>
    </w:lvl>
    <w:lvl w:ilvl="5" w:tplc="4C222B8E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503EC8F0">
      <w:numFmt w:val="bullet"/>
      <w:lvlText w:val="•"/>
      <w:lvlJc w:val="left"/>
      <w:pPr>
        <w:ind w:left="6616" w:hanging="181"/>
      </w:pPr>
      <w:rPr>
        <w:rFonts w:hint="default"/>
        <w:lang w:val="ru-RU" w:eastAsia="en-US" w:bidi="ar-SA"/>
      </w:rPr>
    </w:lvl>
    <w:lvl w:ilvl="7" w:tplc="2BD26F4C">
      <w:numFmt w:val="bullet"/>
      <w:lvlText w:val="•"/>
      <w:lvlJc w:val="left"/>
      <w:pPr>
        <w:ind w:left="7562" w:hanging="181"/>
      </w:pPr>
      <w:rPr>
        <w:rFonts w:hint="default"/>
        <w:lang w:val="ru-RU" w:eastAsia="en-US" w:bidi="ar-SA"/>
      </w:rPr>
    </w:lvl>
    <w:lvl w:ilvl="8" w:tplc="412C893E">
      <w:numFmt w:val="bullet"/>
      <w:lvlText w:val="•"/>
      <w:lvlJc w:val="left"/>
      <w:pPr>
        <w:ind w:left="8508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CF"/>
    <w:rsid w:val="00034B98"/>
    <w:rsid w:val="002A72F9"/>
    <w:rsid w:val="003B62CF"/>
    <w:rsid w:val="0040795F"/>
    <w:rsid w:val="005A6B10"/>
    <w:rsid w:val="00B871B8"/>
    <w:rsid w:val="00CD2F2F"/>
    <w:rsid w:val="00E4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CF"/>
  </w:style>
  <w:style w:type="paragraph" w:styleId="1">
    <w:name w:val="heading 1"/>
    <w:basedOn w:val="a"/>
    <w:link w:val="10"/>
    <w:uiPriority w:val="1"/>
    <w:qFormat/>
    <w:rsid w:val="00034B98"/>
    <w:pPr>
      <w:widowControl w:val="0"/>
      <w:autoSpaceDE w:val="0"/>
      <w:autoSpaceDN w:val="0"/>
      <w:spacing w:after="0" w:line="240" w:lineRule="auto"/>
      <w:ind w:left="5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2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3B62C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34B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34B98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1"/>
    <w:rsid w:val="00034B98"/>
    <w:rPr>
      <w:rFonts w:ascii="Times New Roman" w:eastAsia="Times New Roman" w:hAnsi="Times New Roman" w:cs="Times New Roman"/>
      <w:sz w:val="25"/>
      <w:szCs w:val="25"/>
    </w:rPr>
  </w:style>
  <w:style w:type="paragraph" w:styleId="a9">
    <w:name w:val="Title"/>
    <w:basedOn w:val="a"/>
    <w:link w:val="aa"/>
    <w:uiPriority w:val="1"/>
    <w:qFormat/>
    <w:rsid w:val="00034B98"/>
    <w:pPr>
      <w:widowControl w:val="0"/>
      <w:autoSpaceDE w:val="0"/>
      <w:autoSpaceDN w:val="0"/>
      <w:spacing w:before="70" w:after="0" w:line="240" w:lineRule="auto"/>
      <w:ind w:left="827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a">
    <w:name w:val="Название Знак"/>
    <w:basedOn w:val="a0"/>
    <w:link w:val="a9"/>
    <w:uiPriority w:val="1"/>
    <w:rsid w:val="00034B98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b">
    <w:name w:val="List Paragraph"/>
    <w:basedOn w:val="a"/>
    <w:link w:val="ac"/>
    <w:uiPriority w:val="34"/>
    <w:qFormat/>
    <w:rsid w:val="00034B98"/>
    <w:pPr>
      <w:widowControl w:val="0"/>
      <w:autoSpaceDE w:val="0"/>
      <w:autoSpaceDN w:val="0"/>
      <w:spacing w:before="12" w:after="0" w:line="240" w:lineRule="auto"/>
      <w:ind w:left="1376" w:hanging="359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Абзац списка Знак"/>
    <w:link w:val="ab"/>
    <w:uiPriority w:val="34"/>
    <w:qFormat/>
    <w:locked/>
    <w:rsid w:val="002A72F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bx4wJCRycfdpUN1FuxiZEaqyV79b5HomYUFQrs91Cm8=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pCoGTr7sqCsc3abgPt6hl3n2eJ85rgPL7QUQ0xIuCtxHi0ggoaoPi/gqzjCIdnHM
fe/YqCV4sZVwxB+LGe+4+Q==</SignatureValue>
  <KeyInfo>
    <X509Data>
      <X509Certificate>MIIJbjCCCRugAwIBAgIQAOtfOX5shQdk680whdzz2TAKBggqhQMHAQEDAjCCAVcx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0YHQuNC4MB4XDTIyMTIyMTA1MDkwMFoXDTI0MDMxNTA1MDkwMFowggKAMQswCQYD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XzIwMjIuY3J0MB0GA1UdDgQWBBSR82nVLhT7SMXYcjxIxTJ/i9bNFTCCAXcGA1Ud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QQD6d5bSRaOejBgXl4eADs2gY7E7D8NOSGxDutz973LLziY4c/5wYKyKAGiSzMfE
SOcg5J6LpL0dJ788rOVAZGV3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tf0NJSjs1IJ4VQ2nHL+DkR30KDA=</DigestValue>
      </Reference>
      <Reference URI="/word/document.xml?ContentType=application/vnd.openxmlformats-officedocument.wordprocessingml.document.main+xml">
        <DigestMethod Algorithm="http://www.w3.org/2000/09/xmldsig#sha1"/>
        <DigestValue>IYbQpdp6QZVoh+85VdOQFaa3qyc=</DigestValue>
      </Reference>
      <Reference URI="/word/fontTable.xml?ContentType=application/vnd.openxmlformats-officedocument.wordprocessingml.fontTable+xml">
        <DigestMethod Algorithm="http://www.w3.org/2000/09/xmldsig#sha1"/>
        <DigestValue>uuzLDWIozEtnso6G8dg0XDtzrs8=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oekuOpQBf5VWD28Sj05bw12ryIk=</DigestValue>
      </Reference>
      <Reference URI="/word/settings.xml?ContentType=application/vnd.openxmlformats-officedocument.wordprocessingml.settings+xml">
        <DigestMethod Algorithm="http://www.w3.org/2000/09/xmldsig#sha1"/>
        <DigestValue>Q54I9kLEyJDVldazK/5VlmcdliM=</DigestValue>
      </Reference>
      <Reference URI="/word/styles.xml?ContentType=application/vnd.openxmlformats-officedocument.wordprocessingml.styles+xml">
        <DigestMethod Algorithm="http://www.w3.org/2000/09/xmldsig#sha1"/>
        <DigestValue>jMMuR30wOiRTh9sjX+mWrg7oY34=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2023-12-05T15:51:35Z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2023-12-03T16:09:00Z</dcterms:created>
  <dcterms:modified xsi:type="dcterms:W3CDTF">2023-12-05T15:51:00Z</dcterms:modified>
</cp:coreProperties>
</file>